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79" w:rsidRDefault="00071179" w:rsidP="00071179">
      <w:pPr>
        <w:pStyle w:val="a3"/>
        <w:spacing w:line="500" w:lineRule="exact"/>
        <w:jc w:val="center"/>
      </w:pPr>
      <w:r>
        <w:rPr>
          <w:rFonts w:ascii="Times New Roman" w:eastAsia="仿宋_GB2312" w:hAnsi="Times New Roman" w:cs="Times New Roman"/>
          <w:b/>
          <w:bCs/>
          <w:sz w:val="32"/>
          <w:szCs w:val="32"/>
        </w:rPr>
        <w:t>关于举办</w:t>
      </w:r>
      <w:r>
        <w:rPr>
          <w:rFonts w:ascii="Times New Roman" w:eastAsia="仿宋_GB2312" w:hAnsi="Times New Roman" w:cs="Times New Roman"/>
          <w:b/>
          <w:bCs/>
          <w:sz w:val="32"/>
          <w:szCs w:val="32"/>
        </w:rPr>
        <w:t>201</w:t>
      </w:r>
      <w:r>
        <w:rPr>
          <w:rFonts w:ascii="Times New Roman" w:eastAsia="仿宋_GB2312" w:hAnsi="Times New Roman" w:cs="Times New Roman" w:hint="eastAsia"/>
          <w:b/>
          <w:bCs/>
          <w:sz w:val="32"/>
          <w:szCs w:val="32"/>
        </w:rPr>
        <w:t>9</w:t>
      </w:r>
      <w:r>
        <w:rPr>
          <w:rFonts w:ascii="Times New Roman" w:eastAsia="仿宋_GB2312" w:hAnsi="Times New Roman" w:cs="Times New Roman"/>
          <w:b/>
          <w:bCs/>
          <w:sz w:val="32"/>
          <w:szCs w:val="32"/>
        </w:rPr>
        <w:t>年全国职业院校</w:t>
      </w:r>
    </w:p>
    <w:p w:rsidR="00071179" w:rsidRDefault="00071179" w:rsidP="00071179">
      <w:pPr>
        <w:pStyle w:val="a3"/>
        <w:spacing w:line="500" w:lineRule="exact"/>
        <w:jc w:val="center"/>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“制冷与空调技术”骨干</w:t>
      </w:r>
      <w:r>
        <w:rPr>
          <w:rFonts w:ascii="Times New Roman" w:eastAsia="仿宋_GB2312" w:hAnsi="Times New Roman" w:cs="Times New Roman"/>
          <w:b/>
          <w:bCs/>
          <w:sz w:val="32"/>
          <w:szCs w:val="32"/>
        </w:rPr>
        <w:t>教师专业技能培训班的通知</w:t>
      </w:r>
    </w:p>
    <w:p w:rsidR="00071179" w:rsidRDefault="00071179" w:rsidP="00071179">
      <w:pPr>
        <w:pStyle w:val="a3"/>
        <w:spacing w:line="500" w:lineRule="exact"/>
        <w:jc w:val="center"/>
        <w:rPr>
          <w:rFonts w:ascii="Times New Roman" w:eastAsia="仿宋" w:hAnsi="Times New Roman" w:cs="Times New Roman"/>
          <w:b/>
          <w:bCs/>
          <w:sz w:val="30"/>
          <w:szCs w:val="30"/>
        </w:rPr>
      </w:pPr>
    </w:p>
    <w:p w:rsidR="00071179" w:rsidRDefault="00071179" w:rsidP="00071179">
      <w:pPr>
        <w:spacing w:line="500" w:lineRule="exact"/>
        <w:rPr>
          <w:rFonts w:hint="eastAsia"/>
          <w:bCs/>
          <w:sz w:val="30"/>
          <w:szCs w:val="30"/>
        </w:rPr>
      </w:pPr>
      <w:r>
        <w:rPr>
          <w:rFonts w:hint="eastAsia"/>
          <w:bCs/>
          <w:sz w:val="30"/>
          <w:szCs w:val="30"/>
        </w:rPr>
        <w:t>各有关</w:t>
      </w:r>
      <w:r>
        <w:rPr>
          <w:rFonts w:hint="eastAsia"/>
          <w:bCs/>
          <w:kern w:val="2"/>
          <w:sz w:val="30"/>
          <w:szCs w:val="30"/>
        </w:rPr>
        <w:t>职业院校</w:t>
      </w:r>
      <w:r>
        <w:rPr>
          <w:rFonts w:hint="eastAsia"/>
          <w:bCs/>
          <w:sz w:val="30"/>
          <w:szCs w:val="30"/>
        </w:rPr>
        <w:t>：</w:t>
      </w:r>
    </w:p>
    <w:p w:rsidR="00071179" w:rsidRDefault="00071179" w:rsidP="00071179">
      <w:pPr>
        <w:spacing w:line="500" w:lineRule="exact"/>
        <w:ind w:firstLineChars="200" w:firstLine="600"/>
        <w:rPr>
          <w:rFonts w:hint="eastAsia"/>
          <w:bCs/>
          <w:sz w:val="30"/>
          <w:szCs w:val="30"/>
        </w:rPr>
      </w:pPr>
      <w:r>
        <w:rPr>
          <w:rFonts w:hint="eastAsia"/>
          <w:bCs/>
          <w:sz w:val="30"/>
          <w:szCs w:val="30"/>
        </w:rPr>
        <w:t>为了加快职业院校双师型教师队伍的培养步伐，提高专业课教师教学水平与实践能力，加强校企合作，促进工学结合人才培养模式的深入发展，更好地为制冷与空调技术培养应用型与技能型人才服务，“天煌教仪”拟举办2019年全国职业院校“制冷与空调技术”骨干教师专业技能培训班。</w:t>
      </w:r>
    </w:p>
    <w:p w:rsidR="00071179" w:rsidRDefault="00071179" w:rsidP="00071179">
      <w:pPr>
        <w:spacing w:line="500" w:lineRule="exact"/>
        <w:ind w:firstLineChars="200" w:firstLine="600"/>
        <w:rPr>
          <w:rFonts w:hint="eastAsia"/>
          <w:bCs/>
          <w:sz w:val="30"/>
          <w:szCs w:val="30"/>
        </w:rPr>
      </w:pPr>
      <w:r>
        <w:rPr>
          <w:rFonts w:hint="eastAsia"/>
          <w:bCs/>
          <w:sz w:val="30"/>
          <w:szCs w:val="30"/>
        </w:rPr>
        <w:t>现将培训班有关事项通知如下：</w:t>
      </w:r>
    </w:p>
    <w:p w:rsidR="00071179" w:rsidRDefault="00071179" w:rsidP="00071179">
      <w:pPr>
        <w:spacing w:line="500" w:lineRule="exact"/>
        <w:rPr>
          <w:rFonts w:hint="eastAsia"/>
          <w:b/>
          <w:bCs/>
          <w:sz w:val="30"/>
          <w:szCs w:val="30"/>
        </w:rPr>
      </w:pPr>
      <w:r>
        <w:rPr>
          <w:rFonts w:hint="eastAsia"/>
          <w:b/>
          <w:bCs/>
          <w:sz w:val="30"/>
          <w:szCs w:val="30"/>
        </w:rPr>
        <w:t>一、培训内容及形式：</w:t>
      </w:r>
    </w:p>
    <w:p w:rsidR="00071179" w:rsidRDefault="00071179" w:rsidP="00071179">
      <w:pPr>
        <w:spacing w:line="500" w:lineRule="exact"/>
        <w:ind w:firstLineChars="200" w:firstLine="600"/>
        <w:rPr>
          <w:rFonts w:hint="eastAsia"/>
          <w:bCs/>
          <w:sz w:val="30"/>
          <w:szCs w:val="30"/>
        </w:rPr>
      </w:pPr>
      <w:r>
        <w:rPr>
          <w:rFonts w:hint="eastAsia"/>
          <w:bCs/>
          <w:sz w:val="30"/>
          <w:szCs w:val="30"/>
        </w:rPr>
        <w:t>1.培训内容：</w:t>
      </w:r>
    </w:p>
    <w:p w:rsidR="00071179" w:rsidRDefault="00071179" w:rsidP="00071179">
      <w:pPr>
        <w:spacing w:line="500" w:lineRule="exact"/>
        <w:ind w:firstLineChars="200" w:firstLine="600"/>
        <w:rPr>
          <w:rFonts w:hint="eastAsia"/>
          <w:bCs/>
          <w:sz w:val="30"/>
          <w:szCs w:val="30"/>
        </w:rPr>
      </w:pPr>
      <w:r>
        <w:rPr>
          <w:rFonts w:hint="eastAsia"/>
          <w:bCs/>
          <w:sz w:val="30"/>
          <w:szCs w:val="30"/>
        </w:rPr>
        <w:t>围绕中央空调的设备组成与功能、制冷与电气系统、小型冷库制冷系统、典型工作任务（装配、检测、设排故）等内容展开培训。</w:t>
      </w:r>
    </w:p>
    <w:p w:rsidR="00071179" w:rsidRDefault="00071179" w:rsidP="00071179">
      <w:pPr>
        <w:spacing w:line="500" w:lineRule="exact"/>
        <w:ind w:firstLineChars="200" w:firstLine="600"/>
        <w:rPr>
          <w:rFonts w:hint="eastAsia"/>
          <w:bCs/>
          <w:sz w:val="30"/>
          <w:szCs w:val="30"/>
        </w:rPr>
      </w:pPr>
      <w:r>
        <w:rPr>
          <w:rFonts w:hint="eastAsia"/>
          <w:bCs/>
          <w:sz w:val="30"/>
          <w:szCs w:val="30"/>
        </w:rPr>
        <w:t>围绕THRHZK-1B型 现代制冷与空调系统技能实训装置、THRHCL-1型 制冷系统技能综合实训装置的设备组成及功能、组装调试、操作注意事项等项目开展培训。</w:t>
      </w:r>
    </w:p>
    <w:p w:rsidR="00071179" w:rsidRDefault="00071179" w:rsidP="00071179">
      <w:pPr>
        <w:spacing w:line="500" w:lineRule="exact"/>
        <w:ind w:firstLineChars="150" w:firstLine="450"/>
        <w:rPr>
          <w:rFonts w:hint="eastAsia"/>
          <w:bCs/>
          <w:sz w:val="30"/>
          <w:szCs w:val="30"/>
        </w:rPr>
      </w:pPr>
      <w:r>
        <w:rPr>
          <w:rFonts w:hint="eastAsia"/>
          <w:bCs/>
          <w:sz w:val="30"/>
          <w:szCs w:val="30"/>
        </w:rPr>
        <w:t>结合制冷新技术、节能环保及能源利用等方面内容开展培训。</w:t>
      </w:r>
    </w:p>
    <w:p w:rsidR="00071179" w:rsidRDefault="00071179" w:rsidP="00071179">
      <w:pPr>
        <w:spacing w:line="500" w:lineRule="exact"/>
        <w:ind w:firstLineChars="200" w:firstLine="600"/>
        <w:rPr>
          <w:rFonts w:hint="eastAsia"/>
          <w:bCs/>
          <w:sz w:val="30"/>
          <w:szCs w:val="30"/>
        </w:rPr>
      </w:pPr>
      <w:r>
        <w:rPr>
          <w:rFonts w:hint="eastAsia"/>
          <w:bCs/>
          <w:sz w:val="30"/>
          <w:szCs w:val="30"/>
        </w:rPr>
        <w:t>2.培训形式：分专题报告、技术培训、设备培训、实操训练，理论授课与实操相结合。</w:t>
      </w:r>
    </w:p>
    <w:p w:rsidR="00071179" w:rsidRDefault="00071179" w:rsidP="00071179">
      <w:pPr>
        <w:spacing w:line="500" w:lineRule="exact"/>
        <w:rPr>
          <w:rFonts w:hint="eastAsia"/>
          <w:b/>
          <w:bCs/>
          <w:sz w:val="30"/>
          <w:szCs w:val="30"/>
        </w:rPr>
      </w:pPr>
      <w:r>
        <w:rPr>
          <w:rFonts w:hint="eastAsia"/>
          <w:b/>
          <w:bCs/>
          <w:sz w:val="30"/>
          <w:szCs w:val="30"/>
        </w:rPr>
        <w:t>二、实训设备：</w:t>
      </w:r>
    </w:p>
    <w:p w:rsidR="00071179" w:rsidRDefault="00071179" w:rsidP="00071179">
      <w:pPr>
        <w:spacing w:line="500" w:lineRule="exact"/>
        <w:rPr>
          <w:rFonts w:hint="eastAsia"/>
          <w:b/>
          <w:bCs/>
          <w:sz w:val="30"/>
          <w:szCs w:val="30"/>
        </w:rPr>
      </w:pPr>
      <w:r>
        <w:rPr>
          <w:rFonts w:hint="eastAsia"/>
          <w:b/>
          <w:bCs/>
          <w:sz w:val="30"/>
          <w:szCs w:val="30"/>
        </w:rPr>
        <w:t>设备一、THRHZK-1B型 现代制冷与空调系统技能实训装置</w:t>
      </w:r>
    </w:p>
    <w:p w:rsidR="00071179" w:rsidRDefault="00071179" w:rsidP="00071179">
      <w:pPr>
        <w:spacing w:line="500" w:lineRule="exact"/>
        <w:ind w:firstLineChars="200" w:firstLine="600"/>
        <w:textAlignment w:val="baseline"/>
        <w:rPr>
          <w:bCs/>
          <w:sz w:val="30"/>
          <w:szCs w:val="30"/>
        </w:rPr>
      </w:pPr>
      <w:r>
        <w:rPr>
          <w:rFonts w:hint="eastAsia"/>
          <w:bCs/>
          <w:sz w:val="30"/>
          <w:szCs w:val="30"/>
        </w:rPr>
        <w:t>本装置是专门为职业院校开设的制冷类相关专业而研制的，装置根据制冷类行业中空调与冰箱维修技术的特点，针对空调、冰箱及双温冷柜的电气控制以及制冷系统的安装与维修进行设计，强化了学生对空调冰箱及双温冷库系统管路的安装、电气接线、工况调试、故障诊断与维修等综合职业能力。装置融合了流体力学、热力学、传热学和电气控制等技术，适合制冷类相关专业的教学和培训。</w:t>
      </w:r>
    </w:p>
    <w:p w:rsidR="00071179" w:rsidRDefault="00071179" w:rsidP="00071179">
      <w:pPr>
        <w:jc w:val="center"/>
      </w:pPr>
      <w:r>
        <w:rPr>
          <w:noProof/>
        </w:rPr>
        <w:lastRenderedPageBreak/>
        <w:drawing>
          <wp:inline distT="0" distB="0" distL="0" distR="0">
            <wp:extent cx="5486400" cy="3600450"/>
            <wp:effectExtent l="19050" t="0" r="0" b="0"/>
            <wp:docPr id="1"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pic:cNvPicPr>
                      <a:picLocks noChangeAspect="1" noChangeArrowheads="1"/>
                    </pic:cNvPicPr>
                  </pic:nvPicPr>
                  <pic:blipFill>
                    <a:blip r:embed="rId4" cstate="print"/>
                    <a:srcRect/>
                    <a:stretch>
                      <a:fillRect/>
                    </a:stretch>
                  </pic:blipFill>
                  <pic:spPr bwMode="auto">
                    <a:xfrm>
                      <a:off x="0" y="0"/>
                      <a:ext cx="5486400" cy="3600450"/>
                    </a:xfrm>
                    <a:prstGeom prst="rect">
                      <a:avLst/>
                    </a:prstGeom>
                    <a:noFill/>
                    <a:ln w="9525">
                      <a:noFill/>
                      <a:miter lim="800000"/>
                      <a:headEnd/>
                      <a:tailEnd/>
                    </a:ln>
                    <a:effectLst/>
                  </pic:spPr>
                </pic:pic>
              </a:graphicData>
            </a:graphic>
          </wp:inline>
        </w:drawing>
      </w:r>
    </w:p>
    <w:p w:rsidR="00071179" w:rsidRDefault="00071179" w:rsidP="00071179">
      <w:pPr>
        <w:spacing w:line="500" w:lineRule="exact"/>
        <w:rPr>
          <w:rFonts w:hAnsi="宋体" w:hint="eastAsia"/>
          <w:sz w:val="24"/>
        </w:rPr>
      </w:pPr>
      <w:r>
        <w:rPr>
          <w:rFonts w:hAnsi="宋体" w:hint="eastAsia"/>
          <w:spacing w:val="-2"/>
          <w:sz w:val="30"/>
          <w:szCs w:val="30"/>
        </w:rPr>
        <w:t>本装置可完成的</w:t>
      </w:r>
      <w:r>
        <w:rPr>
          <w:rFonts w:hAnsi="宋体" w:hint="eastAsia"/>
          <w:bCs/>
          <w:spacing w:val="2"/>
          <w:sz w:val="30"/>
          <w:szCs w:val="30"/>
        </w:rPr>
        <w:t>实训项目如下：</w:t>
      </w:r>
    </w:p>
    <w:p w:rsidR="00071179" w:rsidRDefault="00071179" w:rsidP="00071179">
      <w:pPr>
        <w:tabs>
          <w:tab w:val="left" w:pos="432"/>
        </w:tabs>
        <w:spacing w:line="500" w:lineRule="exact"/>
        <w:textAlignment w:val="baseline"/>
        <w:rPr>
          <w:rFonts w:ascii="宋体" w:hAnsi="宋体" w:hint="eastAsia"/>
          <w:b/>
          <w:spacing w:val="-2"/>
          <w:sz w:val="30"/>
          <w:szCs w:val="30"/>
        </w:rPr>
      </w:pPr>
      <w:r>
        <w:rPr>
          <w:rFonts w:ascii="宋体" w:hAnsi="宋体" w:hint="eastAsia"/>
          <w:b/>
          <w:spacing w:val="-2"/>
          <w:sz w:val="30"/>
          <w:szCs w:val="30"/>
        </w:rPr>
        <w:t>(</w:t>
      </w:r>
      <w:r>
        <w:rPr>
          <w:rFonts w:ascii="宋体" w:hAnsi="宋体" w:hint="eastAsia"/>
          <w:b/>
          <w:spacing w:val="-2"/>
          <w:sz w:val="30"/>
          <w:szCs w:val="30"/>
        </w:rPr>
        <w:t>一</w:t>
      </w:r>
      <w:r>
        <w:rPr>
          <w:rFonts w:ascii="宋体" w:hAnsi="宋体" w:hint="eastAsia"/>
          <w:b/>
          <w:spacing w:val="-2"/>
          <w:sz w:val="30"/>
          <w:szCs w:val="30"/>
        </w:rPr>
        <w:t>)</w:t>
      </w:r>
      <w:r>
        <w:rPr>
          <w:rFonts w:ascii="宋体" w:hAnsi="宋体" w:hint="eastAsia"/>
          <w:b/>
          <w:spacing w:val="-2"/>
          <w:sz w:val="30"/>
          <w:szCs w:val="30"/>
        </w:rPr>
        <w:t>空调系统管路设计、组装、接线和调试项目</w:t>
      </w:r>
    </w:p>
    <w:p w:rsidR="00071179" w:rsidRDefault="00071179" w:rsidP="00071179">
      <w:pPr>
        <w:spacing w:line="500" w:lineRule="exact"/>
        <w:ind w:firstLineChars="150" w:firstLine="446"/>
        <w:rPr>
          <w:rFonts w:ascii="宋体" w:hAnsi="宋体" w:hint="eastAsia"/>
          <w:b/>
          <w:spacing w:val="-2"/>
          <w:sz w:val="30"/>
          <w:szCs w:val="30"/>
        </w:rPr>
      </w:pPr>
      <w:r>
        <w:rPr>
          <w:rFonts w:ascii="宋体" w:hAnsi="宋体" w:hint="eastAsia"/>
          <w:b/>
          <w:spacing w:val="-2"/>
          <w:sz w:val="30"/>
          <w:szCs w:val="30"/>
        </w:rPr>
        <w:t>管路设计任务</w:t>
      </w:r>
    </w:p>
    <w:p w:rsidR="00071179" w:rsidRDefault="00071179" w:rsidP="00071179">
      <w:pPr>
        <w:tabs>
          <w:tab w:val="left" w:pos="432"/>
        </w:tabs>
        <w:spacing w:line="500" w:lineRule="exact"/>
        <w:ind w:firstLineChars="200" w:firstLine="592"/>
        <w:textAlignment w:val="baseline"/>
        <w:rPr>
          <w:rFonts w:ascii="宋体" w:hAnsi="宋体" w:hint="eastAsia"/>
          <w:spacing w:val="-2"/>
          <w:sz w:val="30"/>
          <w:szCs w:val="30"/>
        </w:rPr>
      </w:pPr>
      <w:r>
        <w:rPr>
          <w:rFonts w:ascii="宋体" w:hAnsi="宋体" w:hint="eastAsia"/>
          <w:spacing w:val="-2"/>
          <w:sz w:val="30"/>
          <w:szCs w:val="30"/>
        </w:rPr>
        <w:t>空调系统管路的设计（包括管路距离的确定、割管、弯管、扩管、胀管、管路焊接等）</w:t>
      </w:r>
    </w:p>
    <w:p w:rsidR="00071179" w:rsidRDefault="00071179" w:rsidP="00071179">
      <w:pPr>
        <w:spacing w:line="500" w:lineRule="exact"/>
        <w:ind w:firstLineChars="150" w:firstLine="446"/>
        <w:rPr>
          <w:rFonts w:ascii="宋体" w:hAnsi="宋体" w:hint="eastAsia"/>
          <w:b/>
          <w:spacing w:val="-2"/>
          <w:sz w:val="30"/>
          <w:szCs w:val="30"/>
        </w:rPr>
      </w:pPr>
      <w:r>
        <w:rPr>
          <w:rFonts w:ascii="宋体" w:hAnsi="宋体" w:hint="eastAsia"/>
          <w:b/>
          <w:spacing w:val="-2"/>
          <w:sz w:val="30"/>
          <w:szCs w:val="30"/>
        </w:rPr>
        <w:t>系统组装任务</w:t>
      </w:r>
    </w:p>
    <w:p w:rsidR="00071179" w:rsidRDefault="00071179" w:rsidP="00071179">
      <w:pPr>
        <w:tabs>
          <w:tab w:val="left" w:pos="432"/>
        </w:tabs>
        <w:spacing w:line="500" w:lineRule="exact"/>
        <w:ind w:firstLineChars="200" w:firstLine="592"/>
        <w:textAlignment w:val="baseline"/>
        <w:rPr>
          <w:rFonts w:ascii="宋体" w:hAnsi="宋体" w:hint="eastAsia"/>
          <w:spacing w:val="-2"/>
          <w:sz w:val="30"/>
          <w:szCs w:val="30"/>
        </w:rPr>
      </w:pPr>
      <w:r>
        <w:rPr>
          <w:rFonts w:ascii="宋体" w:hAnsi="宋体" w:hint="eastAsia"/>
          <w:spacing w:val="-2"/>
          <w:sz w:val="30"/>
          <w:szCs w:val="30"/>
        </w:rPr>
        <w:t>将设计好的管路安装到对应部件的合理位置并完成对空调系统的保压、检漏</w:t>
      </w:r>
    </w:p>
    <w:p w:rsidR="00071179" w:rsidRDefault="00071179" w:rsidP="00071179">
      <w:pPr>
        <w:spacing w:line="500" w:lineRule="exact"/>
        <w:ind w:firstLineChars="150" w:firstLine="446"/>
        <w:rPr>
          <w:rFonts w:ascii="宋体" w:hAnsi="宋体" w:hint="eastAsia"/>
          <w:b/>
          <w:spacing w:val="-2"/>
          <w:sz w:val="30"/>
          <w:szCs w:val="30"/>
        </w:rPr>
      </w:pPr>
      <w:r>
        <w:rPr>
          <w:rFonts w:ascii="宋体" w:hAnsi="宋体" w:hint="eastAsia"/>
          <w:b/>
          <w:spacing w:val="-2"/>
          <w:sz w:val="30"/>
          <w:szCs w:val="30"/>
        </w:rPr>
        <w:t>系统接线任务</w:t>
      </w:r>
    </w:p>
    <w:p w:rsidR="00071179" w:rsidRDefault="00071179" w:rsidP="00071179">
      <w:pPr>
        <w:tabs>
          <w:tab w:val="left" w:pos="432"/>
        </w:tabs>
        <w:spacing w:line="500" w:lineRule="exact"/>
        <w:ind w:firstLineChars="200" w:firstLine="592"/>
        <w:textAlignment w:val="baseline"/>
        <w:rPr>
          <w:rFonts w:ascii="宋体" w:hAnsi="宋体" w:hint="eastAsia"/>
          <w:spacing w:val="-2"/>
          <w:sz w:val="30"/>
          <w:szCs w:val="30"/>
        </w:rPr>
      </w:pPr>
      <w:r>
        <w:rPr>
          <w:rFonts w:ascii="宋体" w:hAnsi="宋体" w:hint="eastAsia"/>
          <w:spacing w:val="-2"/>
          <w:sz w:val="30"/>
          <w:szCs w:val="30"/>
        </w:rPr>
        <w:t>判断空调压缩机的绕组，完成空调系统的线路铺设和连接</w:t>
      </w:r>
    </w:p>
    <w:p w:rsidR="00071179" w:rsidRDefault="00071179" w:rsidP="00071179">
      <w:pPr>
        <w:spacing w:line="500" w:lineRule="exact"/>
        <w:ind w:firstLineChars="150" w:firstLine="446"/>
        <w:rPr>
          <w:rFonts w:ascii="宋体" w:hAnsi="宋体" w:hint="eastAsia"/>
          <w:b/>
          <w:spacing w:val="-2"/>
          <w:sz w:val="30"/>
          <w:szCs w:val="30"/>
        </w:rPr>
      </w:pPr>
      <w:r>
        <w:rPr>
          <w:rFonts w:ascii="宋体" w:hAnsi="宋体" w:hint="eastAsia"/>
          <w:b/>
          <w:spacing w:val="-2"/>
          <w:sz w:val="30"/>
          <w:szCs w:val="30"/>
        </w:rPr>
        <w:t>系统调试任务</w:t>
      </w:r>
    </w:p>
    <w:p w:rsidR="00071179" w:rsidRDefault="00071179" w:rsidP="00071179">
      <w:pPr>
        <w:tabs>
          <w:tab w:val="left" w:pos="432"/>
        </w:tabs>
        <w:spacing w:line="500" w:lineRule="exact"/>
        <w:ind w:firstLineChars="200" w:firstLine="592"/>
        <w:textAlignment w:val="baseline"/>
        <w:rPr>
          <w:rFonts w:ascii="宋体" w:hAnsi="宋体" w:hint="eastAsia"/>
          <w:spacing w:val="-2"/>
          <w:sz w:val="30"/>
          <w:szCs w:val="30"/>
        </w:rPr>
      </w:pPr>
      <w:r>
        <w:rPr>
          <w:rFonts w:ascii="宋体" w:hAnsi="宋体" w:hint="eastAsia"/>
          <w:spacing w:val="-2"/>
          <w:sz w:val="30"/>
          <w:szCs w:val="30"/>
        </w:rPr>
        <w:t>完成对空调系统的抽真空、加注制冷剂、电气调试、工况的调整</w:t>
      </w:r>
    </w:p>
    <w:p w:rsidR="00071179" w:rsidRDefault="00071179" w:rsidP="00071179">
      <w:pPr>
        <w:spacing w:line="500" w:lineRule="exact"/>
        <w:ind w:firstLineChars="150" w:firstLine="446"/>
        <w:rPr>
          <w:rFonts w:ascii="宋体" w:hAnsi="宋体" w:hint="eastAsia"/>
          <w:b/>
          <w:spacing w:val="-2"/>
          <w:sz w:val="30"/>
          <w:szCs w:val="30"/>
        </w:rPr>
      </w:pPr>
      <w:r>
        <w:rPr>
          <w:rFonts w:ascii="宋体" w:hAnsi="宋体" w:hint="eastAsia"/>
          <w:b/>
          <w:spacing w:val="-2"/>
          <w:sz w:val="30"/>
          <w:szCs w:val="30"/>
        </w:rPr>
        <w:t>系统电气考核任务</w:t>
      </w:r>
    </w:p>
    <w:p w:rsidR="00071179" w:rsidRDefault="00071179" w:rsidP="00071179">
      <w:pPr>
        <w:tabs>
          <w:tab w:val="left" w:pos="432"/>
        </w:tabs>
        <w:spacing w:line="500" w:lineRule="exact"/>
        <w:ind w:firstLineChars="200" w:firstLine="592"/>
        <w:textAlignment w:val="baseline"/>
        <w:rPr>
          <w:rFonts w:ascii="宋体" w:hAnsi="宋体" w:hint="eastAsia"/>
          <w:spacing w:val="-2"/>
          <w:sz w:val="30"/>
          <w:szCs w:val="30"/>
        </w:rPr>
      </w:pPr>
      <w:r>
        <w:rPr>
          <w:rFonts w:ascii="宋体" w:hAnsi="宋体" w:hint="eastAsia"/>
          <w:spacing w:val="-2"/>
          <w:sz w:val="30"/>
          <w:szCs w:val="30"/>
        </w:rPr>
        <w:t>完成对空调电气的设故、测量、排故、调试、运行</w:t>
      </w:r>
    </w:p>
    <w:p w:rsidR="00071179" w:rsidRDefault="00071179" w:rsidP="00071179">
      <w:pPr>
        <w:spacing w:line="500" w:lineRule="exact"/>
        <w:ind w:firstLineChars="150" w:firstLine="446"/>
        <w:rPr>
          <w:rFonts w:ascii="宋体" w:hAnsi="宋体" w:hint="eastAsia"/>
          <w:b/>
          <w:spacing w:val="-2"/>
          <w:sz w:val="30"/>
          <w:szCs w:val="30"/>
        </w:rPr>
      </w:pPr>
      <w:r>
        <w:rPr>
          <w:rFonts w:ascii="宋体" w:hAnsi="宋体" w:hint="eastAsia"/>
          <w:b/>
          <w:spacing w:val="-2"/>
          <w:sz w:val="30"/>
          <w:szCs w:val="30"/>
        </w:rPr>
        <w:t>空调电气实训考核模块（故障设置</w:t>
      </w:r>
      <w:r>
        <w:rPr>
          <w:rFonts w:ascii="宋体" w:hAnsi="宋体" w:hint="eastAsia"/>
          <w:b/>
          <w:spacing w:val="-2"/>
          <w:sz w:val="30"/>
          <w:szCs w:val="30"/>
        </w:rPr>
        <w:t>19</w:t>
      </w:r>
      <w:r>
        <w:rPr>
          <w:rFonts w:ascii="宋体" w:hAnsi="宋体" w:hint="eastAsia"/>
          <w:b/>
          <w:spacing w:val="-2"/>
          <w:sz w:val="30"/>
          <w:szCs w:val="30"/>
        </w:rPr>
        <w:t>个</w:t>
      </w:r>
      <w:r>
        <w:rPr>
          <w:rFonts w:ascii="宋体" w:hAnsi="宋体" w:hint="eastAsia"/>
          <w:b/>
          <w:spacing w:val="-2"/>
          <w:sz w:val="30"/>
          <w:szCs w:val="30"/>
        </w:rPr>
        <w:t>)</w:t>
      </w:r>
    </w:p>
    <w:p w:rsidR="00071179" w:rsidRDefault="00071179" w:rsidP="00071179">
      <w:pPr>
        <w:tabs>
          <w:tab w:val="left" w:pos="432"/>
        </w:tabs>
        <w:spacing w:line="500" w:lineRule="exact"/>
        <w:textAlignment w:val="baseline"/>
        <w:rPr>
          <w:rFonts w:ascii="宋体" w:hAnsi="宋体" w:hint="eastAsia"/>
          <w:b/>
          <w:spacing w:val="-2"/>
          <w:sz w:val="30"/>
          <w:szCs w:val="30"/>
        </w:rPr>
      </w:pPr>
      <w:r>
        <w:rPr>
          <w:rFonts w:ascii="宋体" w:hAnsi="宋体" w:hint="eastAsia"/>
          <w:b/>
          <w:spacing w:val="-2"/>
          <w:sz w:val="30"/>
          <w:szCs w:val="30"/>
        </w:rPr>
        <w:t>(</w:t>
      </w:r>
      <w:r>
        <w:rPr>
          <w:rFonts w:ascii="宋体" w:hAnsi="宋体" w:hint="eastAsia"/>
          <w:b/>
          <w:spacing w:val="-2"/>
          <w:sz w:val="30"/>
          <w:szCs w:val="30"/>
        </w:rPr>
        <w:t>二</w:t>
      </w:r>
      <w:r>
        <w:rPr>
          <w:rFonts w:ascii="宋体" w:hAnsi="宋体" w:hint="eastAsia"/>
          <w:b/>
          <w:spacing w:val="-2"/>
          <w:sz w:val="30"/>
          <w:szCs w:val="30"/>
        </w:rPr>
        <w:t>)</w:t>
      </w:r>
      <w:r>
        <w:rPr>
          <w:rFonts w:ascii="宋体" w:hAnsi="宋体" w:hint="eastAsia"/>
          <w:b/>
          <w:spacing w:val="-2"/>
          <w:sz w:val="30"/>
          <w:szCs w:val="30"/>
        </w:rPr>
        <w:t>电冰箱系统管路设计、组装、接线和调试项目</w:t>
      </w:r>
    </w:p>
    <w:p w:rsidR="00071179" w:rsidRDefault="00071179" w:rsidP="00071179">
      <w:pPr>
        <w:tabs>
          <w:tab w:val="left" w:pos="432"/>
        </w:tabs>
        <w:spacing w:line="500" w:lineRule="exact"/>
        <w:ind w:firstLineChars="150" w:firstLine="446"/>
        <w:rPr>
          <w:rFonts w:ascii="宋体" w:hAnsi="宋体" w:hint="eastAsia"/>
          <w:b/>
          <w:spacing w:val="-2"/>
          <w:sz w:val="30"/>
          <w:szCs w:val="30"/>
        </w:rPr>
      </w:pPr>
      <w:r>
        <w:rPr>
          <w:rFonts w:ascii="宋体" w:hAnsi="宋体" w:hint="eastAsia"/>
          <w:b/>
          <w:spacing w:val="-2"/>
          <w:sz w:val="30"/>
          <w:szCs w:val="30"/>
        </w:rPr>
        <w:lastRenderedPageBreak/>
        <w:t>管路设计任务</w:t>
      </w:r>
    </w:p>
    <w:p w:rsidR="00071179" w:rsidRDefault="00071179" w:rsidP="00071179">
      <w:pPr>
        <w:tabs>
          <w:tab w:val="left" w:pos="432"/>
        </w:tabs>
        <w:spacing w:line="500" w:lineRule="exact"/>
        <w:ind w:firstLineChars="200" w:firstLine="592"/>
        <w:textAlignment w:val="baseline"/>
        <w:rPr>
          <w:rFonts w:ascii="宋体" w:hAnsi="宋体" w:hint="eastAsia"/>
          <w:spacing w:val="-2"/>
          <w:sz w:val="30"/>
          <w:szCs w:val="30"/>
        </w:rPr>
      </w:pPr>
      <w:r>
        <w:rPr>
          <w:rFonts w:ascii="宋体" w:hAnsi="宋体" w:hint="eastAsia"/>
          <w:spacing w:val="-2"/>
          <w:sz w:val="30"/>
          <w:szCs w:val="30"/>
        </w:rPr>
        <w:t>冰箱系统管路的设计（包括管路距离的确定、割管、弯管、扩管、胀管等）</w:t>
      </w:r>
    </w:p>
    <w:p w:rsidR="00071179" w:rsidRDefault="00071179" w:rsidP="00071179">
      <w:pPr>
        <w:spacing w:line="500" w:lineRule="exact"/>
        <w:ind w:firstLineChars="150" w:firstLine="446"/>
        <w:rPr>
          <w:rFonts w:ascii="宋体" w:hAnsi="宋体" w:hint="eastAsia"/>
          <w:b/>
          <w:spacing w:val="-2"/>
          <w:sz w:val="30"/>
          <w:szCs w:val="30"/>
        </w:rPr>
      </w:pPr>
      <w:r>
        <w:rPr>
          <w:rFonts w:ascii="宋体" w:hAnsi="宋体" w:hint="eastAsia"/>
          <w:b/>
          <w:spacing w:val="-2"/>
          <w:sz w:val="30"/>
          <w:szCs w:val="30"/>
        </w:rPr>
        <w:t>系统组装任务</w:t>
      </w:r>
    </w:p>
    <w:p w:rsidR="00071179" w:rsidRDefault="00071179" w:rsidP="00071179">
      <w:pPr>
        <w:tabs>
          <w:tab w:val="left" w:pos="432"/>
        </w:tabs>
        <w:spacing w:line="500" w:lineRule="exact"/>
        <w:ind w:firstLineChars="200" w:firstLine="592"/>
        <w:textAlignment w:val="baseline"/>
        <w:rPr>
          <w:rFonts w:ascii="宋体" w:hAnsi="宋体" w:hint="eastAsia"/>
          <w:spacing w:val="-2"/>
          <w:sz w:val="30"/>
          <w:szCs w:val="30"/>
        </w:rPr>
      </w:pPr>
      <w:r>
        <w:rPr>
          <w:rFonts w:ascii="宋体" w:hAnsi="宋体" w:hint="eastAsia"/>
          <w:spacing w:val="-2"/>
          <w:sz w:val="30"/>
          <w:szCs w:val="30"/>
        </w:rPr>
        <w:t>将设计好的管路安装到对应部件的合理位置并完成对冰箱系统的保压、检漏</w:t>
      </w:r>
    </w:p>
    <w:p w:rsidR="00071179" w:rsidRDefault="00071179" w:rsidP="00071179">
      <w:pPr>
        <w:spacing w:line="500" w:lineRule="exact"/>
        <w:ind w:firstLineChars="150" w:firstLine="446"/>
        <w:rPr>
          <w:rFonts w:ascii="宋体" w:hAnsi="宋体" w:hint="eastAsia"/>
          <w:b/>
          <w:spacing w:val="-2"/>
          <w:sz w:val="30"/>
          <w:szCs w:val="30"/>
        </w:rPr>
      </w:pPr>
      <w:r>
        <w:rPr>
          <w:rFonts w:ascii="宋体" w:hAnsi="宋体" w:hint="eastAsia"/>
          <w:b/>
          <w:spacing w:val="-2"/>
          <w:sz w:val="30"/>
          <w:szCs w:val="30"/>
        </w:rPr>
        <w:t>系统接线任务</w:t>
      </w:r>
    </w:p>
    <w:p w:rsidR="00071179" w:rsidRDefault="00071179" w:rsidP="00071179">
      <w:pPr>
        <w:tabs>
          <w:tab w:val="left" w:pos="432"/>
        </w:tabs>
        <w:spacing w:line="500" w:lineRule="exact"/>
        <w:ind w:firstLineChars="200" w:firstLine="592"/>
        <w:textAlignment w:val="baseline"/>
        <w:rPr>
          <w:rFonts w:ascii="宋体" w:hAnsi="宋体" w:hint="eastAsia"/>
          <w:spacing w:val="-2"/>
          <w:sz w:val="30"/>
          <w:szCs w:val="30"/>
        </w:rPr>
      </w:pPr>
      <w:r>
        <w:rPr>
          <w:rFonts w:ascii="宋体" w:hAnsi="宋体" w:hint="eastAsia"/>
          <w:spacing w:val="-2"/>
          <w:sz w:val="30"/>
          <w:szCs w:val="30"/>
        </w:rPr>
        <w:t>判断冰箱压缩机的绕组，完成冰箱系统的线路铺设和连接</w:t>
      </w:r>
    </w:p>
    <w:p w:rsidR="00071179" w:rsidRDefault="00071179" w:rsidP="00071179">
      <w:pPr>
        <w:spacing w:line="500" w:lineRule="exact"/>
        <w:ind w:firstLineChars="150" w:firstLine="446"/>
        <w:rPr>
          <w:rFonts w:ascii="宋体" w:hAnsi="宋体" w:hint="eastAsia"/>
          <w:b/>
          <w:spacing w:val="-2"/>
          <w:sz w:val="30"/>
          <w:szCs w:val="30"/>
        </w:rPr>
      </w:pPr>
      <w:r>
        <w:rPr>
          <w:rFonts w:ascii="宋体" w:hAnsi="宋体" w:hint="eastAsia"/>
          <w:b/>
          <w:spacing w:val="-2"/>
          <w:sz w:val="30"/>
          <w:szCs w:val="30"/>
        </w:rPr>
        <w:t>系统调试任务</w:t>
      </w:r>
    </w:p>
    <w:p w:rsidR="00071179" w:rsidRDefault="00071179" w:rsidP="00071179">
      <w:pPr>
        <w:tabs>
          <w:tab w:val="left" w:pos="432"/>
        </w:tabs>
        <w:spacing w:line="500" w:lineRule="exact"/>
        <w:ind w:firstLineChars="200" w:firstLine="592"/>
        <w:textAlignment w:val="baseline"/>
        <w:rPr>
          <w:rFonts w:ascii="宋体" w:hAnsi="宋体" w:hint="eastAsia"/>
          <w:spacing w:val="-2"/>
          <w:sz w:val="30"/>
          <w:szCs w:val="30"/>
        </w:rPr>
      </w:pPr>
      <w:r>
        <w:rPr>
          <w:rFonts w:ascii="宋体" w:hAnsi="宋体" w:hint="eastAsia"/>
          <w:spacing w:val="-2"/>
          <w:sz w:val="30"/>
          <w:szCs w:val="30"/>
        </w:rPr>
        <w:t>完成对冰箱系统的抽真空、加注制冷剂、电气调试、工况的调整</w:t>
      </w:r>
    </w:p>
    <w:p w:rsidR="00071179" w:rsidRDefault="00071179" w:rsidP="00071179">
      <w:pPr>
        <w:spacing w:line="500" w:lineRule="exact"/>
        <w:ind w:firstLineChars="150" w:firstLine="446"/>
        <w:rPr>
          <w:rFonts w:ascii="宋体" w:hAnsi="宋体" w:hint="eastAsia"/>
          <w:b/>
          <w:spacing w:val="-2"/>
          <w:sz w:val="30"/>
          <w:szCs w:val="30"/>
        </w:rPr>
      </w:pPr>
      <w:r>
        <w:rPr>
          <w:rFonts w:ascii="宋体" w:hAnsi="宋体" w:hint="eastAsia"/>
          <w:b/>
          <w:spacing w:val="-2"/>
          <w:sz w:val="30"/>
          <w:szCs w:val="30"/>
        </w:rPr>
        <w:t>系统电气考核任务</w:t>
      </w:r>
    </w:p>
    <w:p w:rsidR="00071179" w:rsidRDefault="00071179" w:rsidP="00071179">
      <w:pPr>
        <w:tabs>
          <w:tab w:val="left" w:pos="432"/>
        </w:tabs>
        <w:spacing w:line="500" w:lineRule="exact"/>
        <w:ind w:firstLineChars="200" w:firstLine="592"/>
        <w:textAlignment w:val="baseline"/>
        <w:rPr>
          <w:rFonts w:ascii="宋体" w:hAnsi="宋体" w:hint="eastAsia"/>
          <w:spacing w:val="-2"/>
          <w:sz w:val="30"/>
          <w:szCs w:val="30"/>
        </w:rPr>
      </w:pPr>
      <w:r>
        <w:rPr>
          <w:rFonts w:ascii="宋体" w:hAnsi="宋体" w:hint="eastAsia"/>
          <w:spacing w:val="-2"/>
          <w:sz w:val="30"/>
          <w:szCs w:val="30"/>
        </w:rPr>
        <w:t>完成对空调电气的设故、测量、排故、调试、运行</w:t>
      </w:r>
    </w:p>
    <w:p w:rsidR="00071179" w:rsidRDefault="00071179" w:rsidP="00071179">
      <w:pPr>
        <w:spacing w:line="500" w:lineRule="exact"/>
        <w:ind w:leftChars="150" w:left="480"/>
        <w:rPr>
          <w:rFonts w:ascii="宋体" w:hAnsi="宋体" w:hint="eastAsia"/>
          <w:spacing w:val="-2"/>
          <w:sz w:val="30"/>
          <w:szCs w:val="30"/>
        </w:rPr>
      </w:pPr>
      <w:r>
        <w:rPr>
          <w:rFonts w:ascii="宋体" w:hAnsi="宋体" w:hint="eastAsia"/>
          <w:b/>
          <w:spacing w:val="-2"/>
          <w:sz w:val="30"/>
          <w:szCs w:val="30"/>
        </w:rPr>
        <w:t>冰箱电子温控电气实训考核模块（故障设置</w:t>
      </w:r>
      <w:r>
        <w:rPr>
          <w:rFonts w:ascii="宋体" w:hAnsi="宋体" w:hint="eastAsia"/>
          <w:b/>
          <w:spacing w:val="-2"/>
          <w:sz w:val="30"/>
          <w:szCs w:val="30"/>
        </w:rPr>
        <w:t>16</w:t>
      </w:r>
      <w:r>
        <w:rPr>
          <w:rFonts w:ascii="宋体" w:hAnsi="宋体" w:hint="eastAsia"/>
          <w:b/>
          <w:spacing w:val="-2"/>
          <w:sz w:val="30"/>
          <w:szCs w:val="30"/>
        </w:rPr>
        <w:t>个）</w:t>
      </w:r>
    </w:p>
    <w:p w:rsidR="00071179" w:rsidRDefault="00071179" w:rsidP="00071179">
      <w:pPr>
        <w:tabs>
          <w:tab w:val="left" w:pos="432"/>
        </w:tabs>
        <w:spacing w:line="500" w:lineRule="exact"/>
        <w:ind w:firstLineChars="150" w:firstLine="446"/>
        <w:textAlignment w:val="baseline"/>
        <w:rPr>
          <w:rFonts w:ascii="宋体" w:hAnsi="宋体" w:hint="eastAsia"/>
          <w:b/>
          <w:spacing w:val="-2"/>
          <w:sz w:val="30"/>
          <w:szCs w:val="30"/>
        </w:rPr>
      </w:pPr>
      <w:r>
        <w:rPr>
          <w:rFonts w:ascii="宋体" w:hAnsi="宋体" w:hint="eastAsia"/>
          <w:b/>
          <w:spacing w:val="-2"/>
          <w:sz w:val="30"/>
          <w:szCs w:val="30"/>
        </w:rPr>
        <w:t>冰箱智能温控电气实训考核模块（故障设置</w:t>
      </w:r>
      <w:r>
        <w:rPr>
          <w:rFonts w:ascii="宋体" w:hAnsi="宋体" w:hint="eastAsia"/>
          <w:b/>
          <w:spacing w:val="-2"/>
          <w:sz w:val="30"/>
          <w:szCs w:val="30"/>
        </w:rPr>
        <w:t>19</w:t>
      </w:r>
      <w:r>
        <w:rPr>
          <w:rFonts w:ascii="宋体" w:hAnsi="宋体" w:hint="eastAsia"/>
          <w:b/>
          <w:spacing w:val="-2"/>
          <w:sz w:val="30"/>
          <w:szCs w:val="30"/>
        </w:rPr>
        <w:t>个）</w:t>
      </w:r>
    </w:p>
    <w:p w:rsidR="00071179" w:rsidRDefault="00071179" w:rsidP="00071179">
      <w:pPr>
        <w:spacing w:line="500" w:lineRule="exact"/>
        <w:ind w:firstLineChars="150" w:firstLine="446"/>
        <w:rPr>
          <w:rFonts w:ascii="宋体" w:hAnsi="宋体" w:hint="eastAsia"/>
          <w:b/>
          <w:spacing w:val="-2"/>
          <w:sz w:val="30"/>
          <w:szCs w:val="30"/>
        </w:rPr>
      </w:pPr>
      <w:r>
        <w:rPr>
          <w:rFonts w:ascii="宋体" w:hAnsi="宋体" w:hint="eastAsia"/>
          <w:b/>
          <w:spacing w:val="-2"/>
          <w:sz w:val="30"/>
          <w:szCs w:val="30"/>
        </w:rPr>
        <w:t>冷库系统管路设计与组装项目</w:t>
      </w:r>
    </w:p>
    <w:p w:rsidR="00071179" w:rsidRDefault="00071179" w:rsidP="00071179">
      <w:pPr>
        <w:tabs>
          <w:tab w:val="left" w:pos="645"/>
        </w:tabs>
        <w:spacing w:line="500" w:lineRule="exact"/>
        <w:ind w:firstLineChars="233" w:firstLine="699"/>
        <w:rPr>
          <w:rFonts w:ascii="宋体" w:hAnsi="宋体" w:hint="eastAsia"/>
          <w:sz w:val="30"/>
          <w:szCs w:val="30"/>
        </w:rPr>
      </w:pPr>
      <w:r>
        <w:rPr>
          <w:rFonts w:ascii="宋体" w:hAnsi="宋体" w:hint="eastAsia"/>
          <w:sz w:val="30"/>
          <w:szCs w:val="30"/>
        </w:rPr>
        <w:t>冷库系统管路设计任务</w:t>
      </w:r>
    </w:p>
    <w:p w:rsidR="00071179" w:rsidRDefault="00071179" w:rsidP="00071179">
      <w:pPr>
        <w:tabs>
          <w:tab w:val="left" w:pos="720"/>
        </w:tabs>
        <w:spacing w:line="500" w:lineRule="exact"/>
        <w:ind w:firstLineChars="200" w:firstLine="600"/>
        <w:rPr>
          <w:rFonts w:ascii="宋体" w:hAnsi="宋体" w:hint="eastAsia"/>
          <w:sz w:val="30"/>
          <w:szCs w:val="30"/>
        </w:rPr>
      </w:pPr>
      <w:r>
        <w:rPr>
          <w:rFonts w:ascii="宋体" w:hAnsi="宋体" w:hint="eastAsia"/>
          <w:sz w:val="30"/>
          <w:szCs w:val="30"/>
        </w:rPr>
        <w:t>根据任务要求，合理设计冷库系统管路，定位制冷部件</w:t>
      </w:r>
    </w:p>
    <w:p w:rsidR="00071179" w:rsidRDefault="00071179" w:rsidP="00071179">
      <w:pPr>
        <w:tabs>
          <w:tab w:val="left" w:pos="645"/>
        </w:tabs>
        <w:spacing w:line="500" w:lineRule="exact"/>
        <w:ind w:firstLineChars="233" w:firstLine="699"/>
        <w:rPr>
          <w:rFonts w:ascii="宋体" w:hAnsi="宋体" w:hint="eastAsia"/>
          <w:sz w:val="30"/>
          <w:szCs w:val="30"/>
        </w:rPr>
      </w:pPr>
      <w:r>
        <w:rPr>
          <w:rFonts w:ascii="宋体" w:hAnsi="宋体" w:hint="eastAsia"/>
          <w:sz w:val="30"/>
          <w:szCs w:val="30"/>
        </w:rPr>
        <w:t>冷库系统系统组装组装任务</w:t>
      </w:r>
    </w:p>
    <w:p w:rsidR="00071179" w:rsidRDefault="00071179" w:rsidP="00071179">
      <w:pPr>
        <w:tabs>
          <w:tab w:val="left" w:pos="720"/>
        </w:tabs>
        <w:spacing w:line="500" w:lineRule="exact"/>
        <w:ind w:firstLineChars="200" w:firstLine="600"/>
        <w:rPr>
          <w:rFonts w:ascii="宋体" w:hAnsi="宋体" w:hint="eastAsia"/>
          <w:sz w:val="30"/>
          <w:szCs w:val="30"/>
        </w:rPr>
      </w:pPr>
      <w:r>
        <w:rPr>
          <w:rFonts w:ascii="宋体" w:hAnsi="宋体" w:hint="eastAsia"/>
          <w:sz w:val="30"/>
          <w:szCs w:val="30"/>
        </w:rPr>
        <w:t>将设计好的管路安装到对应部件的合理位置并完成对冷库系统的保压、检漏。</w:t>
      </w:r>
    </w:p>
    <w:p w:rsidR="00071179" w:rsidRDefault="00071179" w:rsidP="00071179">
      <w:pPr>
        <w:spacing w:line="500" w:lineRule="exact"/>
        <w:ind w:firstLineChars="150" w:firstLine="446"/>
        <w:rPr>
          <w:rFonts w:ascii="宋体" w:hAnsi="宋体" w:hint="eastAsia"/>
          <w:b/>
          <w:spacing w:val="-2"/>
          <w:sz w:val="30"/>
          <w:szCs w:val="30"/>
        </w:rPr>
      </w:pPr>
      <w:r>
        <w:rPr>
          <w:rFonts w:ascii="宋体" w:hAnsi="宋体" w:hint="eastAsia"/>
          <w:b/>
          <w:spacing w:val="-2"/>
          <w:sz w:val="30"/>
          <w:szCs w:val="30"/>
        </w:rPr>
        <w:t>冷库系统调试与运行</w:t>
      </w:r>
    </w:p>
    <w:p w:rsidR="00071179" w:rsidRDefault="00071179" w:rsidP="00071179">
      <w:pPr>
        <w:tabs>
          <w:tab w:val="left" w:pos="645"/>
        </w:tabs>
        <w:spacing w:line="500" w:lineRule="exact"/>
        <w:ind w:firstLineChars="233" w:firstLine="699"/>
        <w:rPr>
          <w:rFonts w:ascii="宋体" w:hAnsi="宋体" w:hint="eastAsia"/>
          <w:sz w:val="30"/>
          <w:szCs w:val="30"/>
        </w:rPr>
      </w:pPr>
      <w:r>
        <w:rPr>
          <w:rFonts w:ascii="宋体" w:hAnsi="宋体" w:hint="eastAsia"/>
          <w:sz w:val="30"/>
          <w:szCs w:val="30"/>
        </w:rPr>
        <w:t>冷库电气系统的电气连接任务</w:t>
      </w:r>
    </w:p>
    <w:p w:rsidR="00071179" w:rsidRDefault="00071179" w:rsidP="00071179">
      <w:pPr>
        <w:tabs>
          <w:tab w:val="left" w:pos="720"/>
        </w:tabs>
        <w:spacing w:line="500" w:lineRule="exact"/>
        <w:ind w:firstLineChars="200" w:firstLine="600"/>
        <w:rPr>
          <w:rFonts w:ascii="宋体" w:hAnsi="宋体" w:hint="eastAsia"/>
          <w:sz w:val="30"/>
          <w:szCs w:val="30"/>
        </w:rPr>
      </w:pPr>
      <w:r>
        <w:rPr>
          <w:rFonts w:ascii="宋体" w:hAnsi="宋体" w:hint="eastAsia"/>
          <w:sz w:val="30"/>
          <w:szCs w:val="30"/>
        </w:rPr>
        <w:t>按电气原理图和控制要求</w:t>
      </w:r>
      <w:r>
        <w:rPr>
          <w:rFonts w:ascii="宋体" w:hAnsi="宋体" w:hint="eastAsia"/>
          <w:sz w:val="30"/>
          <w:szCs w:val="30"/>
        </w:rPr>
        <w:t xml:space="preserve"> </w:t>
      </w:r>
      <w:r>
        <w:rPr>
          <w:rFonts w:ascii="宋体" w:hAnsi="宋体" w:hint="eastAsia"/>
          <w:sz w:val="30"/>
          <w:szCs w:val="30"/>
        </w:rPr>
        <w:t>完成冷库系统的线路铺设和连接</w:t>
      </w:r>
    </w:p>
    <w:p w:rsidR="00071179" w:rsidRDefault="00071179" w:rsidP="00071179">
      <w:pPr>
        <w:tabs>
          <w:tab w:val="left" w:pos="645"/>
        </w:tabs>
        <w:spacing w:line="500" w:lineRule="exact"/>
        <w:ind w:firstLineChars="233" w:firstLine="699"/>
        <w:rPr>
          <w:rFonts w:ascii="宋体" w:hAnsi="宋体" w:hint="eastAsia"/>
          <w:sz w:val="30"/>
          <w:szCs w:val="30"/>
        </w:rPr>
      </w:pPr>
      <w:r>
        <w:rPr>
          <w:rFonts w:ascii="宋体" w:hAnsi="宋体" w:hint="eastAsia"/>
          <w:sz w:val="30"/>
          <w:szCs w:val="30"/>
        </w:rPr>
        <w:t>冷库制冷系统调试与运行任务</w:t>
      </w:r>
    </w:p>
    <w:p w:rsidR="00071179" w:rsidRDefault="00071179" w:rsidP="00071179">
      <w:pPr>
        <w:spacing w:line="500" w:lineRule="exact"/>
        <w:ind w:firstLineChars="250" w:firstLine="750"/>
        <w:rPr>
          <w:rFonts w:ascii="宋体" w:hAnsi="宋体" w:hint="eastAsia"/>
          <w:sz w:val="30"/>
          <w:szCs w:val="30"/>
        </w:rPr>
      </w:pPr>
      <w:r>
        <w:rPr>
          <w:rFonts w:ascii="宋体" w:hAnsi="宋体" w:hint="eastAsia"/>
          <w:sz w:val="30"/>
          <w:szCs w:val="30"/>
        </w:rPr>
        <w:t>完成对冷库系统的抽真空、加注制冷剂、膨胀阀调节、温控器试验、高低压试验、电气调试、工况测试，电气故障排除等。</w:t>
      </w:r>
    </w:p>
    <w:p w:rsidR="00071179" w:rsidRDefault="00071179" w:rsidP="00071179">
      <w:pPr>
        <w:spacing w:line="500" w:lineRule="exact"/>
        <w:rPr>
          <w:rFonts w:hint="eastAsia"/>
          <w:b/>
          <w:bCs/>
          <w:color w:val="000000"/>
          <w:sz w:val="30"/>
          <w:szCs w:val="30"/>
        </w:rPr>
      </w:pPr>
      <w:r>
        <w:rPr>
          <w:rFonts w:hint="eastAsia"/>
          <w:b/>
          <w:bCs/>
          <w:color w:val="000000"/>
          <w:sz w:val="30"/>
          <w:szCs w:val="30"/>
        </w:rPr>
        <w:t>设备二、</w:t>
      </w:r>
      <w:r>
        <w:rPr>
          <w:rFonts w:hint="eastAsia"/>
          <w:b/>
          <w:bCs/>
          <w:color w:val="000000"/>
          <w:sz w:val="30"/>
          <w:szCs w:val="30"/>
          <w:lang w:val="zh-CN"/>
        </w:rPr>
        <w:t>THRHCL-1型 制冷系统技能综合实训装置</w:t>
      </w:r>
    </w:p>
    <w:p w:rsidR="00071179" w:rsidRDefault="00071179" w:rsidP="00071179">
      <w:pPr>
        <w:spacing w:line="360" w:lineRule="auto"/>
        <w:ind w:firstLine="420"/>
        <w:rPr>
          <w:rFonts w:ascii="宋体" w:hAnsi="宋体" w:hint="eastAsia"/>
          <w:sz w:val="30"/>
          <w:szCs w:val="30"/>
        </w:rPr>
      </w:pPr>
      <w:r>
        <w:rPr>
          <w:rFonts w:ascii="宋体" w:hAnsi="宋体" w:hint="eastAsia"/>
          <w:sz w:val="30"/>
          <w:szCs w:val="30"/>
        </w:rPr>
        <w:t>实训装置主要由制冷系统、蓄热系统、蓄冰系统、电气控制组成。其中</w:t>
      </w:r>
      <w:r>
        <w:rPr>
          <w:rFonts w:ascii="宋体" w:hAnsi="宋体" w:hint="eastAsia"/>
          <w:sz w:val="30"/>
          <w:szCs w:val="30"/>
        </w:rPr>
        <w:lastRenderedPageBreak/>
        <w:t>制冷系统采用风冷制冷机组，蓄热系统采用光管式冷凝器，蓄冰系统采用板式换热器、磁力驱动循环水泵及乙二醇溶液箱。电气控制系统主要由电源、及仪表部分控制整个系统的电源，设有过负载保护及电路故障、正常运行指示灯，微型电脑控制器等组成。</w:t>
      </w:r>
    </w:p>
    <w:p w:rsidR="00071179" w:rsidRDefault="00071179" w:rsidP="00071179">
      <w:pPr>
        <w:spacing w:line="360" w:lineRule="auto"/>
        <w:ind w:firstLine="420"/>
        <w:jc w:val="center"/>
        <w:rPr>
          <w:rFonts w:ascii="宋体" w:hAnsi="宋体" w:hint="eastAsia"/>
          <w:sz w:val="30"/>
          <w:szCs w:val="30"/>
        </w:rPr>
      </w:pPr>
      <w:r>
        <w:rPr>
          <w:rFonts w:ascii="宋体" w:hAnsi="宋体" w:hint="eastAsia"/>
          <w:noProof/>
          <w:sz w:val="30"/>
          <w:szCs w:val="30"/>
        </w:rPr>
        <w:drawing>
          <wp:inline distT="0" distB="0" distL="0" distR="0">
            <wp:extent cx="3714750" cy="3771900"/>
            <wp:effectExtent l="19050" t="0" r="0" b="0"/>
            <wp:docPr id="2" name="图片 138" descr="THRHCL-1制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 descr="THRHCL-1制冷系统"/>
                    <pic:cNvPicPr>
                      <a:picLocks noChangeAspect="1" noChangeArrowheads="1"/>
                    </pic:cNvPicPr>
                  </pic:nvPicPr>
                  <pic:blipFill>
                    <a:blip r:embed="rId5" cstate="print"/>
                    <a:srcRect/>
                    <a:stretch>
                      <a:fillRect/>
                    </a:stretch>
                  </pic:blipFill>
                  <pic:spPr bwMode="auto">
                    <a:xfrm>
                      <a:off x="0" y="0"/>
                      <a:ext cx="3714750" cy="3771900"/>
                    </a:xfrm>
                    <a:prstGeom prst="rect">
                      <a:avLst/>
                    </a:prstGeom>
                    <a:noFill/>
                    <a:ln w="9525">
                      <a:noFill/>
                      <a:miter lim="800000"/>
                      <a:headEnd/>
                      <a:tailEnd/>
                    </a:ln>
                    <a:effectLst/>
                  </pic:spPr>
                </pic:pic>
              </a:graphicData>
            </a:graphic>
          </wp:inline>
        </w:drawing>
      </w:r>
    </w:p>
    <w:p w:rsidR="00071179" w:rsidRDefault="00071179" w:rsidP="00071179">
      <w:pPr>
        <w:spacing w:line="440" w:lineRule="exact"/>
        <w:ind w:firstLine="420"/>
        <w:rPr>
          <w:rFonts w:hAnsi="仿宋_GB2312" w:cs="仿宋_GB2312" w:hint="eastAsia"/>
          <w:spacing w:val="-2"/>
          <w:sz w:val="30"/>
          <w:szCs w:val="30"/>
        </w:rPr>
      </w:pPr>
      <w:r>
        <w:rPr>
          <w:rFonts w:hAnsi="仿宋_GB2312" w:cs="仿宋_GB2312" w:hint="eastAsia"/>
          <w:spacing w:val="-2"/>
          <w:sz w:val="30"/>
          <w:szCs w:val="30"/>
        </w:rPr>
        <w:t>本装置可完成的实训项目如下</w:t>
      </w:r>
    </w:p>
    <w:p w:rsidR="00071179" w:rsidRDefault="00071179" w:rsidP="00071179">
      <w:pPr>
        <w:spacing w:line="440" w:lineRule="exact"/>
        <w:ind w:firstLine="420"/>
        <w:rPr>
          <w:rFonts w:ascii="宋体" w:hAnsi="宋体" w:hint="eastAsia"/>
          <w:sz w:val="30"/>
          <w:szCs w:val="30"/>
        </w:rPr>
      </w:pPr>
      <w:r>
        <w:rPr>
          <w:rFonts w:ascii="宋体" w:hAnsi="宋体" w:hint="eastAsia"/>
          <w:sz w:val="30"/>
          <w:szCs w:val="30"/>
        </w:rPr>
        <w:t>1.</w:t>
      </w:r>
      <w:r>
        <w:rPr>
          <w:rFonts w:ascii="宋体" w:hAnsi="宋体" w:hint="eastAsia"/>
          <w:sz w:val="30"/>
          <w:szCs w:val="30"/>
        </w:rPr>
        <w:t>根据任务要求，合理设计制冷系统管路，定位制冷部件；</w:t>
      </w:r>
    </w:p>
    <w:p w:rsidR="00071179" w:rsidRDefault="00071179" w:rsidP="00071179">
      <w:pPr>
        <w:spacing w:line="440" w:lineRule="exact"/>
        <w:ind w:firstLine="420"/>
        <w:rPr>
          <w:rFonts w:ascii="宋体" w:hAnsi="宋体" w:hint="eastAsia"/>
          <w:sz w:val="30"/>
          <w:szCs w:val="30"/>
        </w:rPr>
      </w:pPr>
      <w:r>
        <w:rPr>
          <w:rFonts w:ascii="宋体" w:hAnsi="宋体" w:hint="eastAsia"/>
          <w:sz w:val="30"/>
          <w:szCs w:val="30"/>
        </w:rPr>
        <w:t>2.</w:t>
      </w:r>
      <w:r>
        <w:rPr>
          <w:rFonts w:ascii="宋体" w:hAnsi="宋体" w:hint="eastAsia"/>
          <w:sz w:val="30"/>
          <w:szCs w:val="30"/>
        </w:rPr>
        <w:t>将设计好的管路安装到对应部件的合理位置并完成对制冷系统的保压、检漏；</w:t>
      </w:r>
    </w:p>
    <w:p w:rsidR="00071179" w:rsidRDefault="00071179" w:rsidP="00071179">
      <w:pPr>
        <w:spacing w:line="440" w:lineRule="exact"/>
        <w:ind w:firstLine="420"/>
        <w:rPr>
          <w:rFonts w:ascii="宋体" w:hAnsi="宋体" w:hint="eastAsia"/>
          <w:sz w:val="30"/>
          <w:szCs w:val="30"/>
        </w:rPr>
      </w:pPr>
      <w:r>
        <w:rPr>
          <w:rFonts w:ascii="宋体" w:hAnsi="宋体" w:hint="eastAsia"/>
          <w:sz w:val="30"/>
          <w:szCs w:val="30"/>
        </w:rPr>
        <w:t>3.</w:t>
      </w:r>
      <w:r>
        <w:rPr>
          <w:rFonts w:ascii="宋体" w:hAnsi="宋体" w:hint="eastAsia"/>
          <w:sz w:val="30"/>
          <w:szCs w:val="30"/>
        </w:rPr>
        <w:t>按电气原理图和控制要求</w:t>
      </w:r>
      <w:r>
        <w:rPr>
          <w:rFonts w:ascii="宋体" w:hAnsi="宋体" w:hint="eastAsia"/>
          <w:sz w:val="30"/>
          <w:szCs w:val="30"/>
        </w:rPr>
        <w:t xml:space="preserve"> </w:t>
      </w:r>
      <w:r>
        <w:rPr>
          <w:rFonts w:ascii="宋体" w:hAnsi="宋体" w:hint="eastAsia"/>
          <w:sz w:val="30"/>
          <w:szCs w:val="30"/>
        </w:rPr>
        <w:t>完成制冷系统的线路铺设和连接；</w:t>
      </w:r>
    </w:p>
    <w:p w:rsidR="00071179" w:rsidRDefault="00071179" w:rsidP="00071179">
      <w:pPr>
        <w:spacing w:line="440" w:lineRule="exact"/>
        <w:ind w:firstLine="420"/>
        <w:rPr>
          <w:rFonts w:ascii="宋体" w:hAnsi="宋体" w:hint="eastAsia"/>
          <w:sz w:val="30"/>
          <w:szCs w:val="30"/>
        </w:rPr>
      </w:pPr>
      <w:r>
        <w:rPr>
          <w:rFonts w:ascii="宋体" w:hAnsi="宋体" w:hint="eastAsia"/>
          <w:sz w:val="30"/>
          <w:szCs w:val="30"/>
        </w:rPr>
        <w:t>4.</w:t>
      </w:r>
      <w:r>
        <w:rPr>
          <w:rFonts w:ascii="宋体" w:hAnsi="宋体" w:hint="eastAsia"/>
          <w:sz w:val="30"/>
          <w:szCs w:val="30"/>
        </w:rPr>
        <w:t>完成对制冷系统的抽真空、加注制冷剂、膨胀阀调节、高低压试验、电气调试、工况测试等；</w:t>
      </w:r>
    </w:p>
    <w:p w:rsidR="00071179" w:rsidRDefault="00071179" w:rsidP="00071179">
      <w:pPr>
        <w:spacing w:line="440" w:lineRule="exact"/>
        <w:ind w:firstLine="420"/>
        <w:rPr>
          <w:rFonts w:ascii="宋体" w:hAnsi="宋体" w:hint="eastAsia"/>
          <w:sz w:val="30"/>
          <w:szCs w:val="30"/>
        </w:rPr>
      </w:pPr>
      <w:r>
        <w:rPr>
          <w:rFonts w:ascii="宋体" w:hAnsi="宋体" w:hint="eastAsia"/>
          <w:sz w:val="30"/>
          <w:szCs w:val="30"/>
        </w:rPr>
        <w:t>5.</w:t>
      </w:r>
      <w:r>
        <w:rPr>
          <w:rFonts w:ascii="宋体" w:hAnsi="宋体" w:hint="eastAsia"/>
          <w:sz w:val="30"/>
          <w:szCs w:val="30"/>
        </w:rPr>
        <w:t>蓄热系统调试及实训；</w:t>
      </w:r>
    </w:p>
    <w:p w:rsidR="00071179" w:rsidRDefault="00071179" w:rsidP="00071179">
      <w:pPr>
        <w:spacing w:line="440" w:lineRule="exact"/>
        <w:ind w:firstLine="420"/>
        <w:rPr>
          <w:rFonts w:hAnsi="仿宋_GB2312" w:cs="仿宋_GB2312" w:hint="eastAsia"/>
          <w:spacing w:val="-2"/>
          <w:sz w:val="30"/>
          <w:szCs w:val="30"/>
        </w:rPr>
      </w:pPr>
      <w:r>
        <w:rPr>
          <w:rFonts w:ascii="宋体" w:hAnsi="宋体" w:hint="eastAsia"/>
          <w:sz w:val="30"/>
          <w:szCs w:val="30"/>
        </w:rPr>
        <w:t>6.</w:t>
      </w:r>
      <w:r>
        <w:rPr>
          <w:rFonts w:ascii="宋体" w:hAnsi="宋体" w:hint="eastAsia"/>
          <w:sz w:val="30"/>
          <w:szCs w:val="30"/>
        </w:rPr>
        <w:t>蓄冰系统调试及实训。</w:t>
      </w:r>
    </w:p>
    <w:p w:rsidR="00071179" w:rsidRDefault="00071179" w:rsidP="00071179">
      <w:pPr>
        <w:spacing w:line="440" w:lineRule="exact"/>
        <w:rPr>
          <w:rFonts w:hint="eastAsia"/>
          <w:b/>
          <w:bCs/>
          <w:sz w:val="30"/>
          <w:szCs w:val="30"/>
        </w:rPr>
      </w:pPr>
      <w:r>
        <w:rPr>
          <w:rFonts w:hint="eastAsia"/>
          <w:b/>
          <w:bCs/>
          <w:sz w:val="30"/>
          <w:szCs w:val="30"/>
        </w:rPr>
        <w:t>三、培训对象：</w:t>
      </w:r>
    </w:p>
    <w:p w:rsidR="00071179" w:rsidRDefault="00071179" w:rsidP="00071179">
      <w:pPr>
        <w:spacing w:line="440" w:lineRule="exact"/>
        <w:ind w:firstLine="630"/>
        <w:rPr>
          <w:rFonts w:hint="eastAsia"/>
          <w:bCs/>
          <w:sz w:val="30"/>
          <w:szCs w:val="30"/>
        </w:rPr>
      </w:pPr>
      <w:r>
        <w:rPr>
          <w:rFonts w:hint="eastAsia"/>
          <w:bCs/>
          <w:sz w:val="30"/>
          <w:szCs w:val="30"/>
        </w:rPr>
        <w:t>全国职业院校“制冷与空调技术”、“制冷和空调设备运行与维修”、“制冷与冷藏技术”、“节能工程技术”等相关专业课和实训指导教师，每个学校可报1～4名（每校限报4人）。</w:t>
      </w:r>
    </w:p>
    <w:p w:rsidR="00071179" w:rsidRDefault="00071179" w:rsidP="00071179">
      <w:pPr>
        <w:spacing w:line="440" w:lineRule="exact"/>
        <w:rPr>
          <w:rFonts w:hint="eastAsia"/>
          <w:b/>
          <w:bCs/>
          <w:sz w:val="30"/>
          <w:szCs w:val="30"/>
        </w:rPr>
      </w:pPr>
      <w:r>
        <w:rPr>
          <w:rFonts w:hint="eastAsia"/>
          <w:b/>
          <w:bCs/>
          <w:sz w:val="30"/>
          <w:szCs w:val="30"/>
        </w:rPr>
        <w:lastRenderedPageBreak/>
        <w:t>四、时间、地点：</w:t>
      </w:r>
    </w:p>
    <w:p w:rsidR="00071179" w:rsidRDefault="00071179" w:rsidP="00071179">
      <w:pPr>
        <w:spacing w:line="440" w:lineRule="exact"/>
        <w:ind w:firstLineChars="200" w:firstLine="600"/>
        <w:rPr>
          <w:rFonts w:hint="eastAsia"/>
          <w:bCs/>
          <w:sz w:val="30"/>
          <w:szCs w:val="30"/>
        </w:rPr>
      </w:pPr>
      <w:r>
        <w:rPr>
          <w:rFonts w:hint="eastAsia"/>
          <w:bCs/>
          <w:sz w:val="30"/>
          <w:szCs w:val="30"/>
        </w:rPr>
        <w:t>第一期培训时间：2019年7月20日（周六）至7月27日（周六），          7月20日接站、报到，7月</w:t>
      </w:r>
      <w:r>
        <w:rPr>
          <w:rFonts w:hint="eastAsia"/>
          <w:bCs/>
          <w:sz w:val="30"/>
          <w:szCs w:val="30"/>
        </w:rPr>
        <w:tab/>
        <w:t>27日结业、送站。</w:t>
      </w:r>
    </w:p>
    <w:p w:rsidR="00071179" w:rsidRDefault="00071179" w:rsidP="00071179">
      <w:pPr>
        <w:spacing w:line="440" w:lineRule="exact"/>
        <w:ind w:firstLineChars="200" w:firstLine="600"/>
        <w:rPr>
          <w:rFonts w:hint="eastAsia"/>
          <w:bCs/>
          <w:sz w:val="30"/>
          <w:szCs w:val="30"/>
        </w:rPr>
      </w:pPr>
      <w:r>
        <w:rPr>
          <w:rFonts w:hint="eastAsia"/>
          <w:bCs/>
          <w:sz w:val="30"/>
          <w:szCs w:val="30"/>
        </w:rPr>
        <w:t>第二期培训时间：2019年8月10日（周六）至8月17日（周六），          8月10日接站、报到，8月17日结业、送站。</w:t>
      </w:r>
    </w:p>
    <w:p w:rsidR="00071179" w:rsidRDefault="00071179" w:rsidP="00071179">
      <w:pPr>
        <w:spacing w:line="440" w:lineRule="exact"/>
        <w:ind w:firstLineChars="200" w:firstLine="600"/>
        <w:rPr>
          <w:rFonts w:hint="eastAsia"/>
          <w:bCs/>
          <w:sz w:val="30"/>
          <w:szCs w:val="30"/>
        </w:rPr>
      </w:pPr>
      <w:r>
        <w:rPr>
          <w:rFonts w:hint="eastAsia"/>
          <w:bCs/>
          <w:sz w:val="30"/>
          <w:szCs w:val="30"/>
        </w:rPr>
        <w:t>报到及培训地点：浙江天煌科技实业有限公司</w:t>
      </w:r>
    </w:p>
    <w:p w:rsidR="00071179" w:rsidRDefault="00071179" w:rsidP="00071179">
      <w:pPr>
        <w:spacing w:line="440" w:lineRule="exact"/>
        <w:ind w:firstLineChars="200" w:firstLine="600"/>
        <w:rPr>
          <w:rFonts w:hint="eastAsia"/>
          <w:bCs/>
          <w:sz w:val="30"/>
          <w:szCs w:val="30"/>
        </w:rPr>
      </w:pPr>
      <w:r>
        <w:rPr>
          <w:rFonts w:hint="eastAsia"/>
          <w:bCs/>
          <w:sz w:val="30"/>
          <w:szCs w:val="30"/>
        </w:rPr>
        <w:t>注：（1）请准备参加培训班的院校尽快报名，第一期报名截止日期2019年7月17日（周三），第二期报名截止日期2019年8月7日（周三）。</w:t>
      </w:r>
    </w:p>
    <w:p w:rsidR="00071179" w:rsidRDefault="00071179" w:rsidP="00071179">
      <w:pPr>
        <w:spacing w:line="440" w:lineRule="exact"/>
        <w:ind w:firstLineChars="200" w:firstLine="600"/>
        <w:rPr>
          <w:rFonts w:hint="eastAsia"/>
          <w:bCs/>
          <w:sz w:val="30"/>
          <w:szCs w:val="30"/>
        </w:rPr>
      </w:pPr>
      <w:r>
        <w:rPr>
          <w:rFonts w:hint="eastAsia"/>
          <w:bCs/>
          <w:sz w:val="30"/>
          <w:szCs w:val="30"/>
        </w:rPr>
        <w:t>（2）报到当天，“天煌”将派人到机场、火车站及汽车站举牌接站。</w:t>
      </w:r>
    </w:p>
    <w:p w:rsidR="00071179" w:rsidRPr="0029717D" w:rsidRDefault="00071179" w:rsidP="00071179">
      <w:pPr>
        <w:spacing w:line="440" w:lineRule="exact"/>
        <w:rPr>
          <w:rFonts w:hint="eastAsia"/>
          <w:b/>
          <w:bCs/>
          <w:sz w:val="30"/>
          <w:szCs w:val="30"/>
        </w:rPr>
      </w:pPr>
      <w:r>
        <w:rPr>
          <w:rFonts w:hint="eastAsia"/>
          <w:b/>
          <w:bCs/>
          <w:sz w:val="30"/>
          <w:szCs w:val="30"/>
        </w:rPr>
        <w:t>五、</w:t>
      </w:r>
      <w:r w:rsidRPr="0029717D">
        <w:rPr>
          <w:rFonts w:hint="eastAsia"/>
          <w:b/>
          <w:bCs/>
          <w:sz w:val="30"/>
          <w:szCs w:val="30"/>
        </w:rPr>
        <w:t>相关费用：</w:t>
      </w:r>
    </w:p>
    <w:p w:rsidR="00071179" w:rsidRDefault="00071179" w:rsidP="00071179">
      <w:pPr>
        <w:spacing w:line="440" w:lineRule="exact"/>
        <w:ind w:firstLineChars="200" w:firstLine="600"/>
        <w:rPr>
          <w:rFonts w:hint="eastAsia"/>
          <w:bCs/>
          <w:sz w:val="30"/>
          <w:szCs w:val="30"/>
        </w:rPr>
      </w:pPr>
      <w:r>
        <w:rPr>
          <w:rFonts w:hint="eastAsia"/>
          <w:bCs/>
          <w:sz w:val="30"/>
          <w:szCs w:val="30"/>
        </w:rPr>
        <w:t>（1）培训费（含实操耗材、教材资料和授课费等）：2650元/人；</w:t>
      </w:r>
    </w:p>
    <w:p w:rsidR="00071179" w:rsidRDefault="00071179" w:rsidP="00071179">
      <w:pPr>
        <w:spacing w:line="440" w:lineRule="exact"/>
        <w:ind w:firstLineChars="200" w:firstLine="600"/>
        <w:rPr>
          <w:rFonts w:hint="eastAsia"/>
          <w:bCs/>
          <w:sz w:val="30"/>
          <w:szCs w:val="30"/>
        </w:rPr>
      </w:pPr>
      <w:r>
        <w:rPr>
          <w:rFonts w:hint="eastAsia"/>
          <w:bCs/>
          <w:sz w:val="30"/>
          <w:szCs w:val="30"/>
        </w:rPr>
        <w:t>（2）食宿统一安排，费用自理。住宿费：195元/人/床/天，往返路费自理；</w:t>
      </w:r>
    </w:p>
    <w:p w:rsidR="00071179" w:rsidRDefault="00071179" w:rsidP="00071179">
      <w:pPr>
        <w:spacing w:line="440" w:lineRule="exact"/>
        <w:ind w:firstLineChars="200" w:firstLine="600"/>
        <w:rPr>
          <w:rFonts w:hint="eastAsia"/>
          <w:bCs/>
          <w:sz w:val="30"/>
          <w:szCs w:val="30"/>
        </w:rPr>
      </w:pPr>
      <w:r>
        <w:rPr>
          <w:rFonts w:hint="eastAsia"/>
          <w:bCs/>
          <w:sz w:val="30"/>
          <w:szCs w:val="30"/>
        </w:rPr>
        <w:t>（3）培训期间免费安排社会实践活动。</w:t>
      </w:r>
    </w:p>
    <w:p w:rsidR="00071179" w:rsidRDefault="00071179" w:rsidP="00071179">
      <w:pPr>
        <w:spacing w:line="440" w:lineRule="exact"/>
        <w:rPr>
          <w:rFonts w:hint="eastAsia"/>
          <w:b/>
          <w:bCs/>
          <w:sz w:val="30"/>
          <w:szCs w:val="30"/>
        </w:rPr>
      </w:pPr>
      <w:r>
        <w:rPr>
          <w:rFonts w:hint="eastAsia"/>
          <w:b/>
          <w:bCs/>
          <w:sz w:val="30"/>
          <w:szCs w:val="30"/>
        </w:rPr>
        <w:t>六、报名方式：</w:t>
      </w:r>
    </w:p>
    <w:p w:rsidR="00071179" w:rsidRDefault="00071179" w:rsidP="00071179">
      <w:pPr>
        <w:spacing w:line="440" w:lineRule="exact"/>
        <w:ind w:firstLineChars="200" w:firstLine="600"/>
        <w:rPr>
          <w:rFonts w:hint="eastAsia"/>
          <w:bCs/>
          <w:sz w:val="30"/>
          <w:szCs w:val="30"/>
        </w:rPr>
      </w:pPr>
      <w:r>
        <w:rPr>
          <w:rFonts w:hint="eastAsia"/>
          <w:bCs/>
          <w:sz w:val="30"/>
          <w:szCs w:val="30"/>
        </w:rPr>
        <w:t>1.请参加培训的老师按要求填写《2019年全国职业院校“制冷与空调技术”骨干教师专业技能培训班报名回执》（登录http：//www.tianhuang.cn下载）。</w:t>
      </w:r>
    </w:p>
    <w:p w:rsidR="00071179" w:rsidRDefault="00071179" w:rsidP="00071179">
      <w:pPr>
        <w:spacing w:line="440" w:lineRule="exact"/>
        <w:ind w:firstLineChars="198" w:firstLine="594"/>
        <w:rPr>
          <w:rFonts w:hint="eastAsia"/>
          <w:bCs/>
          <w:sz w:val="30"/>
          <w:szCs w:val="30"/>
        </w:rPr>
      </w:pPr>
      <w:r>
        <w:rPr>
          <w:rFonts w:hint="eastAsia"/>
          <w:bCs/>
          <w:sz w:val="30"/>
          <w:szCs w:val="30"/>
        </w:rPr>
        <w:t>2.每期限额35人，按报名先后顺序落实，报满后即截止。</w:t>
      </w:r>
    </w:p>
    <w:p w:rsidR="00071179" w:rsidRDefault="00071179" w:rsidP="00071179">
      <w:pPr>
        <w:spacing w:line="440" w:lineRule="exact"/>
        <w:rPr>
          <w:rFonts w:hint="eastAsia"/>
          <w:b/>
          <w:bCs/>
          <w:sz w:val="30"/>
          <w:szCs w:val="30"/>
        </w:rPr>
      </w:pPr>
      <w:r>
        <w:rPr>
          <w:rFonts w:hint="eastAsia"/>
          <w:b/>
          <w:bCs/>
          <w:sz w:val="30"/>
          <w:szCs w:val="30"/>
        </w:rPr>
        <w:t>七、联系方式：</w:t>
      </w:r>
    </w:p>
    <w:p w:rsidR="00071179" w:rsidRDefault="00071179" w:rsidP="00071179">
      <w:pPr>
        <w:spacing w:line="440" w:lineRule="exact"/>
        <w:ind w:firstLineChars="200" w:firstLine="600"/>
        <w:rPr>
          <w:rFonts w:hint="eastAsia"/>
          <w:bCs/>
          <w:sz w:val="30"/>
          <w:szCs w:val="30"/>
        </w:rPr>
      </w:pPr>
      <w:r>
        <w:rPr>
          <w:rFonts w:hint="eastAsia"/>
          <w:bCs/>
          <w:sz w:val="30"/>
          <w:szCs w:val="30"/>
        </w:rPr>
        <w:t xml:space="preserve">联系人：高华平（手机13735855989）； </w:t>
      </w:r>
    </w:p>
    <w:p w:rsidR="00071179" w:rsidRDefault="00071179" w:rsidP="00071179">
      <w:pPr>
        <w:spacing w:line="440" w:lineRule="exact"/>
        <w:ind w:firstLineChars="200" w:firstLine="600"/>
        <w:rPr>
          <w:rFonts w:hint="eastAsia"/>
          <w:bCs/>
          <w:sz w:val="30"/>
          <w:szCs w:val="30"/>
        </w:rPr>
      </w:pPr>
      <w:r>
        <w:rPr>
          <w:rFonts w:hint="eastAsia"/>
          <w:bCs/>
          <w:sz w:val="30"/>
          <w:szCs w:val="30"/>
        </w:rPr>
        <w:t>联系电话：0571-89978029  传真：0571-89978060</w:t>
      </w:r>
    </w:p>
    <w:p w:rsidR="00071179" w:rsidRDefault="00071179" w:rsidP="00071179">
      <w:pPr>
        <w:spacing w:line="440" w:lineRule="exact"/>
        <w:ind w:firstLineChars="198" w:firstLine="594"/>
        <w:rPr>
          <w:rFonts w:hint="eastAsia"/>
          <w:sz w:val="30"/>
          <w:szCs w:val="30"/>
        </w:rPr>
      </w:pPr>
      <w:r>
        <w:rPr>
          <w:rFonts w:hint="eastAsia"/>
          <w:bCs/>
          <w:sz w:val="30"/>
          <w:szCs w:val="30"/>
          <w:lang w:val="de-DE"/>
        </w:rPr>
        <w:t>E-mail: skills@tianhuang.cn；13738172935@163.com</w:t>
      </w:r>
    </w:p>
    <w:p w:rsidR="00071179" w:rsidRDefault="00071179" w:rsidP="00071179">
      <w:pPr>
        <w:spacing w:line="440" w:lineRule="exact"/>
        <w:ind w:firstLineChars="200" w:firstLine="600"/>
        <w:rPr>
          <w:rFonts w:hint="eastAsia"/>
          <w:sz w:val="30"/>
          <w:szCs w:val="30"/>
        </w:rPr>
      </w:pPr>
      <w:r>
        <w:rPr>
          <w:rFonts w:hint="eastAsia"/>
          <w:sz w:val="30"/>
          <w:szCs w:val="30"/>
        </w:rPr>
        <w:t>http：//www.tianhuang.cn</w:t>
      </w:r>
    </w:p>
    <w:p w:rsidR="00071179" w:rsidRDefault="00071179" w:rsidP="00071179">
      <w:pPr>
        <w:spacing w:line="440" w:lineRule="exact"/>
        <w:ind w:firstLineChars="198" w:firstLine="594"/>
        <w:rPr>
          <w:rFonts w:hint="eastAsia"/>
          <w:bCs/>
          <w:sz w:val="30"/>
          <w:szCs w:val="30"/>
        </w:rPr>
      </w:pPr>
      <w:r>
        <w:rPr>
          <w:rFonts w:hint="eastAsia"/>
          <w:sz w:val="30"/>
          <w:szCs w:val="30"/>
        </w:rPr>
        <w:t>地址：浙江省杭州市西湖科技园区西园五路10号   邮编：310030</w:t>
      </w:r>
    </w:p>
    <w:p w:rsidR="00071179" w:rsidRDefault="00071179" w:rsidP="00071179">
      <w:pPr>
        <w:spacing w:line="440" w:lineRule="exact"/>
        <w:jc w:val="right"/>
        <w:rPr>
          <w:rFonts w:hint="eastAsia"/>
          <w:b/>
          <w:sz w:val="30"/>
          <w:szCs w:val="30"/>
        </w:rPr>
      </w:pPr>
    </w:p>
    <w:p w:rsidR="00071179" w:rsidRDefault="00071179" w:rsidP="00071179">
      <w:pPr>
        <w:spacing w:line="440" w:lineRule="exact"/>
        <w:jc w:val="right"/>
        <w:rPr>
          <w:rFonts w:hint="eastAsia"/>
          <w:b/>
          <w:sz w:val="30"/>
          <w:szCs w:val="30"/>
        </w:rPr>
      </w:pPr>
      <w:r>
        <w:rPr>
          <w:rFonts w:hint="eastAsia"/>
          <w:b/>
          <w:sz w:val="30"/>
          <w:szCs w:val="30"/>
        </w:rPr>
        <w:t>全国职业教育师资专业技能培训示范单位</w:t>
      </w:r>
    </w:p>
    <w:p w:rsidR="00071179" w:rsidRDefault="00071179" w:rsidP="00071179">
      <w:pPr>
        <w:spacing w:line="440" w:lineRule="exact"/>
        <w:ind w:right="750"/>
        <w:jc w:val="right"/>
        <w:rPr>
          <w:rFonts w:hint="eastAsia"/>
          <w:b/>
          <w:sz w:val="30"/>
          <w:szCs w:val="30"/>
        </w:rPr>
      </w:pPr>
      <w:r>
        <w:rPr>
          <w:rFonts w:hint="eastAsia"/>
          <w:b/>
          <w:sz w:val="30"/>
          <w:szCs w:val="30"/>
        </w:rPr>
        <w:t>浙江天煌科技实业有限公司</w:t>
      </w:r>
    </w:p>
    <w:p w:rsidR="00071179" w:rsidRDefault="00071179" w:rsidP="00071179">
      <w:pPr>
        <w:spacing w:line="440" w:lineRule="exact"/>
        <w:ind w:right="1160"/>
        <w:jc w:val="center"/>
        <w:rPr>
          <w:rFonts w:ascii="Times New Roman"/>
          <w:b/>
          <w:bCs/>
          <w:sz w:val="30"/>
          <w:szCs w:val="30"/>
        </w:rPr>
      </w:pPr>
      <w:r>
        <w:rPr>
          <w:rFonts w:ascii="Times New Roman" w:hint="eastAsia"/>
          <w:b/>
          <w:sz w:val="30"/>
          <w:szCs w:val="30"/>
        </w:rPr>
        <w:t xml:space="preserve">                                     </w:t>
      </w:r>
      <w:r>
        <w:rPr>
          <w:rFonts w:ascii="Times New Roman"/>
          <w:b/>
          <w:sz w:val="30"/>
          <w:szCs w:val="30"/>
        </w:rPr>
        <w:t>2019</w:t>
      </w:r>
      <w:r>
        <w:rPr>
          <w:rFonts w:ascii="Times New Roman"/>
          <w:b/>
          <w:sz w:val="30"/>
          <w:szCs w:val="30"/>
        </w:rPr>
        <w:t>年</w:t>
      </w:r>
      <w:r>
        <w:rPr>
          <w:rFonts w:ascii="Times New Roman"/>
          <w:b/>
          <w:sz w:val="30"/>
          <w:szCs w:val="30"/>
        </w:rPr>
        <w:t>5</w:t>
      </w:r>
      <w:r>
        <w:rPr>
          <w:rFonts w:ascii="Times New Roman"/>
          <w:b/>
          <w:sz w:val="30"/>
          <w:szCs w:val="30"/>
        </w:rPr>
        <w:t>月</w:t>
      </w:r>
      <w:r>
        <w:rPr>
          <w:rFonts w:ascii="Times New Roman"/>
          <w:b/>
          <w:sz w:val="30"/>
          <w:szCs w:val="30"/>
        </w:rPr>
        <w:t>11</w:t>
      </w:r>
      <w:r>
        <w:rPr>
          <w:rFonts w:ascii="Times New Roman"/>
          <w:b/>
          <w:sz w:val="30"/>
          <w:szCs w:val="30"/>
        </w:rPr>
        <w:t>日</w:t>
      </w:r>
    </w:p>
    <w:p w:rsidR="00071179" w:rsidRDefault="00071179" w:rsidP="00071179">
      <w:pPr>
        <w:autoSpaceDE w:val="0"/>
        <w:autoSpaceDN w:val="0"/>
        <w:adjustRightInd w:val="0"/>
        <w:spacing w:line="360" w:lineRule="auto"/>
        <w:rPr>
          <w:rFonts w:ascii="Times New Roman" w:hint="eastAsia"/>
          <w:b/>
          <w:bCs/>
          <w:sz w:val="30"/>
          <w:szCs w:val="30"/>
        </w:rPr>
      </w:pPr>
      <w:r>
        <w:rPr>
          <w:rFonts w:ascii="Times New Roman" w:eastAsia="黑体"/>
          <w:bCs/>
          <w:sz w:val="28"/>
          <w:szCs w:val="28"/>
        </w:rPr>
        <w:br w:type="page"/>
      </w:r>
      <w:r>
        <w:rPr>
          <w:rFonts w:ascii="Times New Roman" w:hint="eastAsia"/>
          <w:b/>
          <w:bCs/>
          <w:sz w:val="30"/>
          <w:szCs w:val="30"/>
        </w:rPr>
        <w:lastRenderedPageBreak/>
        <w:t>2019</w:t>
      </w:r>
      <w:r>
        <w:rPr>
          <w:rFonts w:ascii="Times New Roman" w:hint="eastAsia"/>
          <w:b/>
          <w:bCs/>
          <w:sz w:val="30"/>
          <w:szCs w:val="30"/>
        </w:rPr>
        <w:t>年全国职业院校“制冷与空调技术”骨干教师专业技能培训班</w:t>
      </w:r>
    </w:p>
    <w:p w:rsidR="00071179" w:rsidRDefault="00071179" w:rsidP="00071179">
      <w:pPr>
        <w:autoSpaceDE w:val="0"/>
        <w:autoSpaceDN w:val="0"/>
        <w:adjustRightInd w:val="0"/>
        <w:spacing w:line="360" w:lineRule="auto"/>
        <w:jc w:val="center"/>
        <w:rPr>
          <w:rFonts w:hint="eastAsia"/>
          <w:b/>
          <w:kern w:val="2"/>
          <w:szCs w:val="32"/>
        </w:rPr>
      </w:pPr>
      <w:r>
        <w:rPr>
          <w:rFonts w:hAnsi="仿宋" w:hint="eastAsia"/>
          <w:b/>
          <w:bCs/>
          <w:szCs w:val="32"/>
        </w:rPr>
        <w:t>报</w:t>
      </w:r>
      <w:r>
        <w:rPr>
          <w:rFonts w:hint="eastAsia"/>
          <w:b/>
          <w:bCs/>
          <w:szCs w:val="32"/>
        </w:rPr>
        <w:t xml:space="preserve"> </w:t>
      </w:r>
      <w:r>
        <w:rPr>
          <w:rFonts w:hAnsi="仿宋" w:hint="eastAsia"/>
          <w:b/>
          <w:bCs/>
          <w:szCs w:val="32"/>
        </w:rPr>
        <w:t>名</w:t>
      </w:r>
      <w:r>
        <w:rPr>
          <w:rFonts w:hint="eastAsia"/>
          <w:b/>
          <w:bCs/>
          <w:szCs w:val="32"/>
        </w:rPr>
        <w:t xml:space="preserve"> </w:t>
      </w:r>
      <w:r>
        <w:rPr>
          <w:rFonts w:hAnsi="仿宋" w:hint="eastAsia"/>
          <w:b/>
          <w:bCs/>
          <w:szCs w:val="32"/>
        </w:rPr>
        <w:t>回</w:t>
      </w:r>
      <w:r>
        <w:rPr>
          <w:rFonts w:hint="eastAsia"/>
          <w:b/>
          <w:bCs/>
          <w:szCs w:val="32"/>
        </w:rPr>
        <w:t xml:space="preserve"> </w:t>
      </w:r>
      <w:r>
        <w:rPr>
          <w:rFonts w:hAnsi="仿宋" w:hint="eastAsia"/>
          <w:b/>
          <w:bCs/>
          <w:szCs w:val="32"/>
        </w:rPr>
        <w:t>执</w:t>
      </w:r>
    </w:p>
    <w:p w:rsidR="00071179" w:rsidRDefault="00071179" w:rsidP="00071179">
      <w:pPr>
        <w:spacing w:line="300" w:lineRule="exact"/>
        <w:jc w:val="right"/>
        <w:rPr>
          <w:rFonts w:hint="eastAsia"/>
          <w:b/>
          <w:kern w:val="28"/>
          <w:sz w:val="28"/>
          <w:szCs w:val="28"/>
        </w:rPr>
      </w:pPr>
      <w:r>
        <w:rPr>
          <w:rFonts w:hint="eastAsia"/>
          <w:b/>
          <w:kern w:val="28"/>
          <w:sz w:val="28"/>
          <w:szCs w:val="28"/>
        </w:rPr>
        <w:t>(</w:t>
      </w:r>
      <w:r>
        <w:rPr>
          <w:rFonts w:hAnsi="宋体" w:hint="eastAsia"/>
          <w:b/>
          <w:spacing w:val="40"/>
          <w:kern w:val="28"/>
          <w:sz w:val="28"/>
          <w:szCs w:val="28"/>
        </w:rPr>
        <w:t>复印有</w:t>
      </w:r>
      <w:r>
        <w:rPr>
          <w:rFonts w:hAnsi="宋体" w:hint="eastAsia"/>
          <w:b/>
          <w:kern w:val="28"/>
          <w:sz w:val="28"/>
          <w:szCs w:val="28"/>
        </w:rPr>
        <w:t>效</w:t>
      </w:r>
      <w:r>
        <w:rPr>
          <w:rFonts w:hint="eastAsia"/>
          <w:b/>
          <w:kern w:val="28"/>
          <w:sz w:val="28"/>
          <w:szCs w:val="28"/>
        </w:rPr>
        <w:t>)</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0" w:type="dxa"/>
          <w:right w:w="0" w:type="dxa"/>
        </w:tblCellMar>
        <w:tblLook w:val="0000"/>
      </w:tblPr>
      <w:tblGrid>
        <w:gridCol w:w="1714"/>
        <w:gridCol w:w="1155"/>
        <w:gridCol w:w="2511"/>
        <w:gridCol w:w="965"/>
        <w:gridCol w:w="1434"/>
        <w:gridCol w:w="1686"/>
      </w:tblGrid>
      <w:tr w:rsidR="00071179" w:rsidTr="009A3103">
        <w:trPr>
          <w:trHeight w:hRule="exact" w:val="824"/>
          <w:jc w:val="center"/>
        </w:trPr>
        <w:tc>
          <w:tcPr>
            <w:tcW w:w="1714" w:type="dxa"/>
            <w:vAlign w:val="center"/>
          </w:tcPr>
          <w:p w:rsidR="00071179" w:rsidRDefault="00071179" w:rsidP="009A3103">
            <w:pPr>
              <w:spacing w:line="400" w:lineRule="exact"/>
              <w:jc w:val="center"/>
              <w:rPr>
                <w:rFonts w:hint="eastAsia"/>
                <w:bCs/>
                <w:sz w:val="24"/>
              </w:rPr>
            </w:pPr>
            <w:r>
              <w:rPr>
                <w:rFonts w:hint="eastAsia"/>
                <w:bCs/>
                <w:sz w:val="24"/>
              </w:rPr>
              <w:t>学校名称及详细部门</w:t>
            </w:r>
          </w:p>
        </w:tc>
        <w:tc>
          <w:tcPr>
            <w:tcW w:w="7751" w:type="dxa"/>
            <w:gridSpan w:val="5"/>
            <w:vAlign w:val="center"/>
          </w:tcPr>
          <w:p w:rsidR="00071179" w:rsidRDefault="00071179" w:rsidP="009A3103">
            <w:pPr>
              <w:spacing w:line="400" w:lineRule="exact"/>
              <w:jc w:val="center"/>
              <w:rPr>
                <w:rFonts w:hint="eastAsia"/>
                <w:bCs/>
                <w:sz w:val="24"/>
              </w:rPr>
            </w:pPr>
          </w:p>
        </w:tc>
      </w:tr>
      <w:tr w:rsidR="00071179" w:rsidTr="009A3103">
        <w:trPr>
          <w:trHeight w:hRule="exact" w:val="510"/>
          <w:jc w:val="center"/>
        </w:trPr>
        <w:tc>
          <w:tcPr>
            <w:tcW w:w="1714" w:type="dxa"/>
            <w:vAlign w:val="center"/>
          </w:tcPr>
          <w:p w:rsidR="00071179" w:rsidRDefault="00071179" w:rsidP="009A3103">
            <w:pPr>
              <w:spacing w:line="400" w:lineRule="exact"/>
              <w:jc w:val="center"/>
              <w:rPr>
                <w:rFonts w:hint="eastAsia"/>
                <w:bCs/>
                <w:sz w:val="24"/>
              </w:rPr>
            </w:pPr>
            <w:r>
              <w:rPr>
                <w:rFonts w:hint="eastAsia"/>
                <w:bCs/>
                <w:sz w:val="24"/>
              </w:rPr>
              <w:t>通讯地址</w:t>
            </w:r>
          </w:p>
        </w:tc>
        <w:tc>
          <w:tcPr>
            <w:tcW w:w="4631" w:type="dxa"/>
            <w:gridSpan w:val="3"/>
            <w:vAlign w:val="center"/>
          </w:tcPr>
          <w:p w:rsidR="00071179" w:rsidRDefault="00071179" w:rsidP="009A3103">
            <w:pPr>
              <w:spacing w:line="400" w:lineRule="exact"/>
              <w:jc w:val="center"/>
              <w:rPr>
                <w:rFonts w:hint="eastAsia"/>
                <w:bCs/>
                <w:sz w:val="24"/>
              </w:rPr>
            </w:pPr>
          </w:p>
        </w:tc>
        <w:tc>
          <w:tcPr>
            <w:tcW w:w="1434" w:type="dxa"/>
            <w:vAlign w:val="center"/>
          </w:tcPr>
          <w:p w:rsidR="00071179" w:rsidRDefault="00071179" w:rsidP="009A3103">
            <w:pPr>
              <w:spacing w:line="400" w:lineRule="exact"/>
              <w:jc w:val="center"/>
              <w:rPr>
                <w:rFonts w:hint="eastAsia"/>
                <w:bCs/>
                <w:sz w:val="24"/>
              </w:rPr>
            </w:pPr>
            <w:r>
              <w:rPr>
                <w:rFonts w:hint="eastAsia"/>
                <w:bCs/>
                <w:sz w:val="24"/>
              </w:rPr>
              <w:t>邮政编码</w:t>
            </w:r>
          </w:p>
        </w:tc>
        <w:tc>
          <w:tcPr>
            <w:tcW w:w="1686" w:type="dxa"/>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restart"/>
            <w:vAlign w:val="center"/>
          </w:tcPr>
          <w:p w:rsidR="00071179" w:rsidRDefault="00071179" w:rsidP="009A3103">
            <w:pPr>
              <w:spacing w:line="400" w:lineRule="exact"/>
              <w:jc w:val="center"/>
              <w:rPr>
                <w:rFonts w:hint="eastAsia"/>
                <w:bCs/>
                <w:sz w:val="24"/>
              </w:rPr>
            </w:pPr>
            <w:r>
              <w:rPr>
                <w:rFonts w:hint="eastAsia"/>
                <w:bCs/>
                <w:sz w:val="24"/>
              </w:rPr>
              <w:t>培训人员1</w:t>
            </w:r>
          </w:p>
        </w:tc>
        <w:tc>
          <w:tcPr>
            <w:tcW w:w="1155" w:type="dxa"/>
            <w:vAlign w:val="center"/>
          </w:tcPr>
          <w:p w:rsidR="00071179" w:rsidRDefault="00071179" w:rsidP="009A3103">
            <w:pPr>
              <w:spacing w:line="400" w:lineRule="exact"/>
              <w:jc w:val="center"/>
              <w:rPr>
                <w:rFonts w:hint="eastAsia"/>
                <w:bCs/>
                <w:sz w:val="24"/>
              </w:rPr>
            </w:pPr>
            <w:r>
              <w:rPr>
                <w:rFonts w:hint="eastAsia"/>
                <w:bCs/>
                <w:sz w:val="24"/>
              </w:rPr>
              <w:t>姓  名</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职  务</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ign w:val="center"/>
          </w:tcPr>
          <w:p w:rsidR="00071179" w:rsidRDefault="00071179" w:rsidP="009A3103">
            <w:pPr>
              <w:spacing w:line="400" w:lineRule="exact"/>
              <w:jc w:val="center"/>
              <w:rPr>
                <w:rFonts w:hint="eastAsia"/>
                <w:bCs/>
                <w:sz w:val="24"/>
              </w:rPr>
            </w:pPr>
          </w:p>
        </w:tc>
        <w:tc>
          <w:tcPr>
            <w:tcW w:w="1155" w:type="dxa"/>
            <w:vAlign w:val="center"/>
          </w:tcPr>
          <w:p w:rsidR="00071179" w:rsidRDefault="00071179" w:rsidP="009A3103">
            <w:pPr>
              <w:spacing w:line="400" w:lineRule="exact"/>
              <w:jc w:val="center"/>
              <w:rPr>
                <w:rFonts w:hint="eastAsia"/>
                <w:bCs/>
                <w:sz w:val="24"/>
              </w:rPr>
            </w:pPr>
            <w:r>
              <w:rPr>
                <w:rFonts w:hint="eastAsia"/>
                <w:bCs/>
                <w:sz w:val="24"/>
              </w:rPr>
              <w:t>性  别</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民  族</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ign w:val="center"/>
          </w:tcPr>
          <w:p w:rsidR="00071179" w:rsidRDefault="00071179" w:rsidP="009A3103">
            <w:pPr>
              <w:spacing w:line="400" w:lineRule="exact"/>
              <w:jc w:val="center"/>
              <w:rPr>
                <w:rFonts w:hint="eastAsia"/>
                <w:bCs/>
                <w:sz w:val="24"/>
              </w:rPr>
            </w:pPr>
          </w:p>
        </w:tc>
        <w:tc>
          <w:tcPr>
            <w:tcW w:w="1155" w:type="dxa"/>
            <w:vAlign w:val="center"/>
          </w:tcPr>
          <w:p w:rsidR="00071179" w:rsidRDefault="00071179" w:rsidP="009A3103">
            <w:pPr>
              <w:spacing w:line="400" w:lineRule="exact"/>
              <w:jc w:val="center"/>
              <w:rPr>
                <w:rFonts w:hint="eastAsia"/>
                <w:bCs/>
                <w:sz w:val="24"/>
              </w:rPr>
            </w:pPr>
            <w:r>
              <w:rPr>
                <w:rFonts w:hint="eastAsia"/>
                <w:bCs/>
                <w:sz w:val="24"/>
              </w:rPr>
              <w:t>办公电话</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手  机</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ign w:val="center"/>
          </w:tcPr>
          <w:p w:rsidR="00071179" w:rsidRDefault="00071179" w:rsidP="009A3103">
            <w:pPr>
              <w:spacing w:line="400" w:lineRule="exact"/>
              <w:jc w:val="center"/>
              <w:rPr>
                <w:rFonts w:hint="eastAsia"/>
                <w:bCs/>
                <w:sz w:val="24"/>
              </w:rPr>
            </w:pPr>
          </w:p>
        </w:tc>
        <w:tc>
          <w:tcPr>
            <w:tcW w:w="1155" w:type="dxa"/>
            <w:vAlign w:val="center"/>
          </w:tcPr>
          <w:p w:rsidR="00071179" w:rsidRDefault="00071179" w:rsidP="009A3103">
            <w:pPr>
              <w:spacing w:line="400" w:lineRule="exact"/>
              <w:jc w:val="center"/>
              <w:rPr>
                <w:rFonts w:hint="eastAsia"/>
                <w:bCs/>
                <w:sz w:val="24"/>
              </w:rPr>
            </w:pPr>
            <w:r w:rsidRPr="007C7444">
              <w:rPr>
                <w:rFonts w:hint="eastAsia"/>
                <w:bCs/>
                <w:sz w:val="24"/>
              </w:rPr>
              <w:t>身份证号</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E-mail</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restart"/>
            <w:vAlign w:val="center"/>
          </w:tcPr>
          <w:p w:rsidR="00071179" w:rsidRDefault="00071179" w:rsidP="009A3103">
            <w:pPr>
              <w:spacing w:line="400" w:lineRule="exact"/>
              <w:jc w:val="center"/>
              <w:rPr>
                <w:rFonts w:hint="eastAsia"/>
                <w:bCs/>
                <w:sz w:val="24"/>
              </w:rPr>
            </w:pPr>
            <w:r>
              <w:rPr>
                <w:rFonts w:hint="eastAsia"/>
                <w:bCs/>
                <w:sz w:val="24"/>
              </w:rPr>
              <w:t>培训人员2</w:t>
            </w:r>
          </w:p>
        </w:tc>
        <w:tc>
          <w:tcPr>
            <w:tcW w:w="1155" w:type="dxa"/>
            <w:vAlign w:val="center"/>
          </w:tcPr>
          <w:p w:rsidR="00071179" w:rsidRDefault="00071179" w:rsidP="009A3103">
            <w:pPr>
              <w:spacing w:line="400" w:lineRule="exact"/>
              <w:jc w:val="center"/>
              <w:rPr>
                <w:rFonts w:hint="eastAsia"/>
                <w:bCs/>
                <w:sz w:val="24"/>
              </w:rPr>
            </w:pPr>
            <w:r>
              <w:rPr>
                <w:rFonts w:hint="eastAsia"/>
                <w:bCs/>
                <w:sz w:val="24"/>
              </w:rPr>
              <w:t>姓  名</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职  务</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ign w:val="center"/>
          </w:tcPr>
          <w:p w:rsidR="00071179" w:rsidRDefault="00071179" w:rsidP="009A3103">
            <w:pPr>
              <w:spacing w:line="400" w:lineRule="exact"/>
              <w:jc w:val="center"/>
              <w:rPr>
                <w:rFonts w:hint="eastAsia"/>
                <w:bCs/>
                <w:sz w:val="24"/>
              </w:rPr>
            </w:pPr>
          </w:p>
        </w:tc>
        <w:tc>
          <w:tcPr>
            <w:tcW w:w="1155" w:type="dxa"/>
            <w:vAlign w:val="center"/>
          </w:tcPr>
          <w:p w:rsidR="00071179" w:rsidRDefault="00071179" w:rsidP="009A3103">
            <w:pPr>
              <w:spacing w:line="400" w:lineRule="exact"/>
              <w:jc w:val="center"/>
              <w:rPr>
                <w:rFonts w:hint="eastAsia"/>
                <w:bCs/>
                <w:sz w:val="24"/>
              </w:rPr>
            </w:pPr>
            <w:r>
              <w:rPr>
                <w:rFonts w:hint="eastAsia"/>
                <w:bCs/>
                <w:sz w:val="24"/>
              </w:rPr>
              <w:t>性  别</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民  族</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ign w:val="center"/>
          </w:tcPr>
          <w:p w:rsidR="00071179" w:rsidRDefault="00071179" w:rsidP="009A3103">
            <w:pPr>
              <w:spacing w:line="400" w:lineRule="exact"/>
              <w:jc w:val="center"/>
              <w:rPr>
                <w:rFonts w:hint="eastAsia"/>
                <w:bCs/>
                <w:sz w:val="24"/>
              </w:rPr>
            </w:pPr>
          </w:p>
        </w:tc>
        <w:tc>
          <w:tcPr>
            <w:tcW w:w="1155" w:type="dxa"/>
            <w:vAlign w:val="center"/>
          </w:tcPr>
          <w:p w:rsidR="00071179" w:rsidRDefault="00071179" w:rsidP="009A3103">
            <w:pPr>
              <w:spacing w:line="400" w:lineRule="exact"/>
              <w:jc w:val="center"/>
              <w:rPr>
                <w:rFonts w:hint="eastAsia"/>
                <w:bCs/>
                <w:sz w:val="24"/>
              </w:rPr>
            </w:pPr>
            <w:r>
              <w:rPr>
                <w:rFonts w:hint="eastAsia"/>
                <w:bCs/>
                <w:sz w:val="24"/>
              </w:rPr>
              <w:t>办公电话</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手  机</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ign w:val="center"/>
          </w:tcPr>
          <w:p w:rsidR="00071179" w:rsidRDefault="00071179" w:rsidP="009A3103">
            <w:pPr>
              <w:spacing w:line="400" w:lineRule="exact"/>
              <w:jc w:val="center"/>
              <w:rPr>
                <w:rFonts w:hint="eastAsia"/>
                <w:bCs/>
                <w:sz w:val="24"/>
              </w:rPr>
            </w:pPr>
          </w:p>
        </w:tc>
        <w:tc>
          <w:tcPr>
            <w:tcW w:w="1155" w:type="dxa"/>
            <w:vAlign w:val="center"/>
          </w:tcPr>
          <w:p w:rsidR="00071179" w:rsidRDefault="00071179" w:rsidP="009A3103">
            <w:pPr>
              <w:spacing w:line="400" w:lineRule="exact"/>
              <w:jc w:val="center"/>
              <w:rPr>
                <w:rFonts w:hint="eastAsia"/>
                <w:bCs/>
                <w:sz w:val="24"/>
              </w:rPr>
            </w:pPr>
            <w:r w:rsidRPr="007C7444">
              <w:rPr>
                <w:rFonts w:hint="eastAsia"/>
                <w:bCs/>
                <w:sz w:val="24"/>
              </w:rPr>
              <w:t>身份证号</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E-mail</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restart"/>
            <w:vAlign w:val="center"/>
          </w:tcPr>
          <w:p w:rsidR="00071179" w:rsidRDefault="00071179" w:rsidP="009A3103">
            <w:pPr>
              <w:spacing w:line="400" w:lineRule="exact"/>
              <w:jc w:val="center"/>
              <w:rPr>
                <w:rFonts w:hint="eastAsia"/>
                <w:bCs/>
                <w:sz w:val="24"/>
              </w:rPr>
            </w:pPr>
            <w:r>
              <w:rPr>
                <w:rFonts w:hint="eastAsia"/>
                <w:bCs/>
                <w:sz w:val="24"/>
              </w:rPr>
              <w:t>培训人员3</w:t>
            </w:r>
          </w:p>
        </w:tc>
        <w:tc>
          <w:tcPr>
            <w:tcW w:w="1155" w:type="dxa"/>
            <w:vAlign w:val="center"/>
          </w:tcPr>
          <w:p w:rsidR="00071179" w:rsidRDefault="00071179" w:rsidP="009A3103">
            <w:pPr>
              <w:spacing w:line="400" w:lineRule="exact"/>
              <w:jc w:val="center"/>
              <w:rPr>
                <w:rFonts w:hint="eastAsia"/>
                <w:bCs/>
                <w:sz w:val="24"/>
              </w:rPr>
            </w:pPr>
            <w:r>
              <w:rPr>
                <w:rFonts w:hint="eastAsia"/>
                <w:bCs/>
                <w:sz w:val="24"/>
              </w:rPr>
              <w:t>姓  名</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职  务</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ign w:val="center"/>
          </w:tcPr>
          <w:p w:rsidR="00071179" w:rsidRDefault="00071179" w:rsidP="009A3103">
            <w:pPr>
              <w:spacing w:line="400" w:lineRule="exact"/>
              <w:jc w:val="center"/>
              <w:rPr>
                <w:rFonts w:hint="eastAsia"/>
                <w:bCs/>
                <w:sz w:val="24"/>
              </w:rPr>
            </w:pPr>
          </w:p>
        </w:tc>
        <w:tc>
          <w:tcPr>
            <w:tcW w:w="1155" w:type="dxa"/>
            <w:vAlign w:val="center"/>
          </w:tcPr>
          <w:p w:rsidR="00071179" w:rsidRDefault="00071179" w:rsidP="009A3103">
            <w:pPr>
              <w:spacing w:line="400" w:lineRule="exact"/>
              <w:jc w:val="center"/>
              <w:rPr>
                <w:rFonts w:hint="eastAsia"/>
                <w:bCs/>
                <w:sz w:val="24"/>
              </w:rPr>
            </w:pPr>
            <w:r>
              <w:rPr>
                <w:rFonts w:hint="eastAsia"/>
                <w:bCs/>
                <w:sz w:val="24"/>
              </w:rPr>
              <w:t>性  别</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民  族</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ign w:val="center"/>
          </w:tcPr>
          <w:p w:rsidR="00071179" w:rsidRDefault="00071179" w:rsidP="009A3103">
            <w:pPr>
              <w:spacing w:line="400" w:lineRule="exact"/>
              <w:jc w:val="center"/>
              <w:rPr>
                <w:rFonts w:hint="eastAsia"/>
                <w:bCs/>
                <w:sz w:val="24"/>
              </w:rPr>
            </w:pPr>
          </w:p>
        </w:tc>
        <w:tc>
          <w:tcPr>
            <w:tcW w:w="1155" w:type="dxa"/>
            <w:vAlign w:val="center"/>
          </w:tcPr>
          <w:p w:rsidR="00071179" w:rsidRDefault="00071179" w:rsidP="009A3103">
            <w:pPr>
              <w:spacing w:line="400" w:lineRule="exact"/>
              <w:jc w:val="center"/>
              <w:rPr>
                <w:rFonts w:hint="eastAsia"/>
                <w:bCs/>
                <w:sz w:val="24"/>
              </w:rPr>
            </w:pPr>
            <w:r>
              <w:rPr>
                <w:rFonts w:hint="eastAsia"/>
                <w:bCs/>
                <w:sz w:val="24"/>
              </w:rPr>
              <w:t>办公电话</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手  机</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ign w:val="center"/>
          </w:tcPr>
          <w:p w:rsidR="00071179" w:rsidRDefault="00071179" w:rsidP="009A3103">
            <w:pPr>
              <w:spacing w:line="400" w:lineRule="exact"/>
              <w:jc w:val="center"/>
              <w:rPr>
                <w:rFonts w:hint="eastAsia"/>
                <w:bCs/>
                <w:sz w:val="24"/>
              </w:rPr>
            </w:pPr>
          </w:p>
        </w:tc>
        <w:tc>
          <w:tcPr>
            <w:tcW w:w="1155" w:type="dxa"/>
            <w:vAlign w:val="center"/>
          </w:tcPr>
          <w:p w:rsidR="00071179" w:rsidRDefault="00071179" w:rsidP="009A3103">
            <w:pPr>
              <w:spacing w:line="400" w:lineRule="exact"/>
              <w:jc w:val="center"/>
              <w:rPr>
                <w:rFonts w:hint="eastAsia"/>
                <w:bCs/>
                <w:sz w:val="24"/>
              </w:rPr>
            </w:pPr>
            <w:r w:rsidRPr="007C7444">
              <w:rPr>
                <w:rFonts w:hint="eastAsia"/>
                <w:bCs/>
                <w:sz w:val="24"/>
              </w:rPr>
              <w:t>身份证号</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E-mail</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restart"/>
            <w:vAlign w:val="center"/>
          </w:tcPr>
          <w:p w:rsidR="00071179" w:rsidRDefault="00071179" w:rsidP="009A3103">
            <w:pPr>
              <w:spacing w:line="400" w:lineRule="exact"/>
              <w:jc w:val="center"/>
              <w:rPr>
                <w:rFonts w:hint="eastAsia"/>
                <w:bCs/>
                <w:sz w:val="24"/>
              </w:rPr>
            </w:pPr>
            <w:r>
              <w:rPr>
                <w:rFonts w:hint="eastAsia"/>
                <w:bCs/>
                <w:sz w:val="24"/>
              </w:rPr>
              <w:t>培训人员4</w:t>
            </w:r>
          </w:p>
        </w:tc>
        <w:tc>
          <w:tcPr>
            <w:tcW w:w="1155" w:type="dxa"/>
            <w:vAlign w:val="center"/>
          </w:tcPr>
          <w:p w:rsidR="00071179" w:rsidRDefault="00071179" w:rsidP="009A3103">
            <w:pPr>
              <w:spacing w:line="400" w:lineRule="exact"/>
              <w:jc w:val="center"/>
              <w:rPr>
                <w:rFonts w:hint="eastAsia"/>
                <w:bCs/>
                <w:sz w:val="24"/>
              </w:rPr>
            </w:pPr>
            <w:r>
              <w:rPr>
                <w:rFonts w:hint="eastAsia"/>
                <w:bCs/>
                <w:sz w:val="24"/>
              </w:rPr>
              <w:t>姓  名</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职  务</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ign w:val="center"/>
          </w:tcPr>
          <w:p w:rsidR="00071179" w:rsidRDefault="00071179" w:rsidP="009A3103">
            <w:pPr>
              <w:spacing w:line="400" w:lineRule="exact"/>
              <w:jc w:val="center"/>
              <w:rPr>
                <w:rFonts w:hint="eastAsia"/>
                <w:bCs/>
                <w:sz w:val="24"/>
              </w:rPr>
            </w:pPr>
          </w:p>
        </w:tc>
        <w:tc>
          <w:tcPr>
            <w:tcW w:w="1155" w:type="dxa"/>
            <w:vAlign w:val="center"/>
          </w:tcPr>
          <w:p w:rsidR="00071179" w:rsidRDefault="00071179" w:rsidP="009A3103">
            <w:pPr>
              <w:spacing w:line="400" w:lineRule="exact"/>
              <w:jc w:val="center"/>
              <w:rPr>
                <w:rFonts w:hint="eastAsia"/>
                <w:bCs/>
                <w:sz w:val="24"/>
              </w:rPr>
            </w:pPr>
            <w:r>
              <w:rPr>
                <w:rFonts w:hint="eastAsia"/>
                <w:bCs/>
                <w:sz w:val="24"/>
              </w:rPr>
              <w:t>性  别</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民  族</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ign w:val="center"/>
          </w:tcPr>
          <w:p w:rsidR="00071179" w:rsidRDefault="00071179" w:rsidP="009A3103">
            <w:pPr>
              <w:spacing w:line="400" w:lineRule="exact"/>
              <w:jc w:val="center"/>
              <w:rPr>
                <w:rFonts w:hint="eastAsia"/>
                <w:bCs/>
                <w:sz w:val="24"/>
              </w:rPr>
            </w:pPr>
          </w:p>
        </w:tc>
        <w:tc>
          <w:tcPr>
            <w:tcW w:w="1155" w:type="dxa"/>
            <w:vAlign w:val="center"/>
          </w:tcPr>
          <w:p w:rsidR="00071179" w:rsidRDefault="00071179" w:rsidP="009A3103">
            <w:pPr>
              <w:spacing w:line="400" w:lineRule="exact"/>
              <w:jc w:val="center"/>
              <w:rPr>
                <w:rFonts w:hint="eastAsia"/>
                <w:bCs/>
                <w:sz w:val="24"/>
              </w:rPr>
            </w:pPr>
            <w:r>
              <w:rPr>
                <w:rFonts w:hint="eastAsia"/>
                <w:bCs/>
                <w:sz w:val="24"/>
              </w:rPr>
              <w:t>办公电话</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手  机</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Merge/>
            <w:vAlign w:val="center"/>
          </w:tcPr>
          <w:p w:rsidR="00071179" w:rsidRDefault="00071179" w:rsidP="009A3103">
            <w:pPr>
              <w:spacing w:line="400" w:lineRule="exact"/>
              <w:jc w:val="center"/>
              <w:rPr>
                <w:rFonts w:hint="eastAsia"/>
                <w:bCs/>
                <w:sz w:val="24"/>
              </w:rPr>
            </w:pPr>
          </w:p>
        </w:tc>
        <w:tc>
          <w:tcPr>
            <w:tcW w:w="1155" w:type="dxa"/>
            <w:vAlign w:val="center"/>
          </w:tcPr>
          <w:p w:rsidR="00071179" w:rsidRDefault="00071179" w:rsidP="009A3103">
            <w:pPr>
              <w:spacing w:line="400" w:lineRule="exact"/>
              <w:jc w:val="center"/>
              <w:rPr>
                <w:rFonts w:hint="eastAsia"/>
                <w:bCs/>
                <w:sz w:val="24"/>
              </w:rPr>
            </w:pPr>
            <w:r w:rsidRPr="007C7444">
              <w:rPr>
                <w:rFonts w:hint="eastAsia"/>
                <w:bCs/>
                <w:sz w:val="24"/>
              </w:rPr>
              <w:t>身份证号</w:t>
            </w:r>
          </w:p>
        </w:tc>
        <w:tc>
          <w:tcPr>
            <w:tcW w:w="2511" w:type="dxa"/>
            <w:vAlign w:val="center"/>
          </w:tcPr>
          <w:p w:rsidR="00071179" w:rsidRDefault="00071179" w:rsidP="009A3103">
            <w:pPr>
              <w:spacing w:line="400" w:lineRule="exact"/>
              <w:jc w:val="center"/>
              <w:rPr>
                <w:rFonts w:hint="eastAsia"/>
                <w:bCs/>
                <w:sz w:val="24"/>
              </w:rPr>
            </w:pPr>
          </w:p>
        </w:tc>
        <w:tc>
          <w:tcPr>
            <w:tcW w:w="965" w:type="dxa"/>
            <w:vAlign w:val="center"/>
          </w:tcPr>
          <w:p w:rsidR="00071179" w:rsidRDefault="00071179" w:rsidP="009A3103">
            <w:pPr>
              <w:spacing w:line="400" w:lineRule="exact"/>
              <w:jc w:val="center"/>
              <w:rPr>
                <w:rFonts w:hint="eastAsia"/>
                <w:bCs/>
                <w:sz w:val="24"/>
              </w:rPr>
            </w:pPr>
            <w:r>
              <w:rPr>
                <w:rFonts w:hint="eastAsia"/>
                <w:bCs/>
                <w:sz w:val="24"/>
              </w:rPr>
              <w:t>E-mail</w:t>
            </w:r>
          </w:p>
        </w:tc>
        <w:tc>
          <w:tcPr>
            <w:tcW w:w="3120" w:type="dxa"/>
            <w:gridSpan w:val="2"/>
            <w:vAlign w:val="center"/>
          </w:tcPr>
          <w:p w:rsidR="00071179" w:rsidRDefault="00071179" w:rsidP="009A3103">
            <w:pPr>
              <w:spacing w:line="400" w:lineRule="exact"/>
              <w:jc w:val="center"/>
              <w:rPr>
                <w:rFonts w:hint="eastAsia"/>
                <w:bCs/>
                <w:sz w:val="24"/>
              </w:rPr>
            </w:pPr>
          </w:p>
        </w:tc>
      </w:tr>
      <w:tr w:rsidR="00071179" w:rsidTr="009A3103">
        <w:trPr>
          <w:trHeight w:hRule="exact" w:val="454"/>
          <w:jc w:val="center"/>
        </w:trPr>
        <w:tc>
          <w:tcPr>
            <w:tcW w:w="1714" w:type="dxa"/>
            <w:vAlign w:val="center"/>
          </w:tcPr>
          <w:p w:rsidR="00071179" w:rsidRDefault="00071179" w:rsidP="009A3103">
            <w:pPr>
              <w:spacing w:line="400" w:lineRule="exact"/>
              <w:jc w:val="center"/>
              <w:rPr>
                <w:rFonts w:hint="eastAsia"/>
                <w:bCs/>
                <w:sz w:val="24"/>
              </w:rPr>
            </w:pPr>
            <w:r>
              <w:rPr>
                <w:rFonts w:hint="eastAsia"/>
                <w:bCs/>
                <w:sz w:val="24"/>
              </w:rPr>
              <w:t>参加哪一期培训班</w:t>
            </w:r>
          </w:p>
        </w:tc>
        <w:tc>
          <w:tcPr>
            <w:tcW w:w="7751" w:type="dxa"/>
            <w:gridSpan w:val="5"/>
            <w:vAlign w:val="center"/>
          </w:tcPr>
          <w:p w:rsidR="00071179" w:rsidRDefault="00071179" w:rsidP="009A3103">
            <w:pPr>
              <w:spacing w:line="400" w:lineRule="exact"/>
              <w:jc w:val="center"/>
              <w:rPr>
                <w:rFonts w:hint="eastAsia"/>
                <w:bCs/>
                <w:sz w:val="24"/>
              </w:rPr>
            </w:pPr>
            <w:r>
              <w:rPr>
                <w:rFonts w:hint="eastAsia"/>
                <w:bCs/>
                <w:sz w:val="24"/>
              </w:rPr>
              <w:t xml:space="preserve">第一期（   ）            第二期（   ）  </w:t>
            </w:r>
          </w:p>
          <w:p w:rsidR="00071179" w:rsidRDefault="00071179" w:rsidP="009A3103">
            <w:pPr>
              <w:spacing w:line="400" w:lineRule="exact"/>
              <w:jc w:val="center"/>
              <w:rPr>
                <w:rFonts w:hint="eastAsia"/>
                <w:bCs/>
                <w:sz w:val="24"/>
              </w:rPr>
            </w:pPr>
            <w:r>
              <w:rPr>
                <w:rFonts w:hint="eastAsia"/>
                <w:bCs/>
                <w:sz w:val="24"/>
              </w:rPr>
              <w:t>参加哪一期培训班</w:t>
            </w:r>
          </w:p>
        </w:tc>
      </w:tr>
      <w:tr w:rsidR="00071179" w:rsidTr="009A3103">
        <w:trPr>
          <w:trHeight w:hRule="exact" w:val="808"/>
          <w:jc w:val="center"/>
        </w:trPr>
        <w:tc>
          <w:tcPr>
            <w:tcW w:w="1714" w:type="dxa"/>
            <w:vAlign w:val="center"/>
          </w:tcPr>
          <w:p w:rsidR="00071179" w:rsidRDefault="00071179" w:rsidP="009A3103">
            <w:pPr>
              <w:spacing w:line="400" w:lineRule="exact"/>
              <w:ind w:leftChars="50" w:left="160" w:rightChars="50" w:right="160"/>
              <w:jc w:val="center"/>
              <w:rPr>
                <w:rFonts w:hint="eastAsia"/>
                <w:sz w:val="24"/>
                <w:lang w:val="zh-CN"/>
              </w:rPr>
            </w:pPr>
            <w:r>
              <w:rPr>
                <w:rFonts w:hint="eastAsia"/>
                <w:sz w:val="24"/>
                <w:lang w:val="zh-CN"/>
              </w:rPr>
              <w:t>住宿安排</w:t>
            </w:r>
            <w:r>
              <w:rPr>
                <w:rFonts w:hint="eastAsia"/>
                <w:spacing w:val="-6"/>
                <w:sz w:val="24"/>
                <w:lang w:val="zh-CN"/>
              </w:rPr>
              <w:t>[画</w:t>
            </w:r>
            <w:r>
              <w:rPr>
                <w:rFonts w:hint="eastAsia"/>
                <w:spacing w:val="-6"/>
                <w:sz w:val="24"/>
                <w:lang w:val="zh-CN"/>
              </w:rPr>
              <w:sym w:font="Wingdings 2" w:char="F050"/>
            </w:r>
            <w:r>
              <w:rPr>
                <w:rFonts w:hint="eastAsia"/>
                <w:spacing w:val="-6"/>
                <w:sz w:val="24"/>
                <w:lang w:val="zh-CN"/>
              </w:rPr>
              <w:t>确认</w:t>
            </w:r>
            <w:r>
              <w:rPr>
                <w:rFonts w:hint="eastAsia"/>
                <w:sz w:val="24"/>
                <w:lang w:val="zh-CN"/>
              </w:rPr>
              <w:t>]</w:t>
            </w:r>
          </w:p>
        </w:tc>
        <w:tc>
          <w:tcPr>
            <w:tcW w:w="7751" w:type="dxa"/>
            <w:gridSpan w:val="5"/>
            <w:vAlign w:val="center"/>
          </w:tcPr>
          <w:p w:rsidR="00071179" w:rsidRDefault="00071179" w:rsidP="009A3103">
            <w:pPr>
              <w:spacing w:line="400" w:lineRule="exact"/>
              <w:ind w:left="170" w:right="170"/>
              <w:rPr>
                <w:rFonts w:hint="eastAsia"/>
                <w:sz w:val="24"/>
                <w:lang w:val="zh-CN"/>
              </w:rPr>
            </w:pPr>
            <w:r>
              <w:rPr>
                <w:rFonts w:hint="eastAsia"/>
                <w:sz w:val="24"/>
                <w:lang w:val="zh-CN"/>
              </w:rPr>
              <w:t>⑴ 是否住宿：是   (        )     否   (        )</w:t>
            </w:r>
          </w:p>
          <w:p w:rsidR="00071179" w:rsidRDefault="00071179" w:rsidP="009A3103">
            <w:pPr>
              <w:spacing w:line="400" w:lineRule="exact"/>
              <w:ind w:left="170" w:right="170"/>
              <w:rPr>
                <w:rFonts w:hint="eastAsia"/>
                <w:sz w:val="24"/>
                <w:lang w:val="zh-CN"/>
              </w:rPr>
            </w:pPr>
            <w:r>
              <w:rPr>
                <w:rFonts w:hint="eastAsia"/>
                <w:sz w:val="24"/>
                <w:lang w:val="zh-CN"/>
              </w:rPr>
              <w:t>⑵ 住宿形式：合住 (        )     包房 (        )</w:t>
            </w:r>
          </w:p>
        </w:tc>
      </w:tr>
      <w:tr w:rsidR="00071179" w:rsidTr="009A3103">
        <w:trPr>
          <w:trHeight w:hRule="exact" w:val="1393"/>
          <w:jc w:val="center"/>
        </w:trPr>
        <w:tc>
          <w:tcPr>
            <w:tcW w:w="1714" w:type="dxa"/>
            <w:vAlign w:val="center"/>
          </w:tcPr>
          <w:p w:rsidR="00071179" w:rsidRDefault="00071179" w:rsidP="009A3103">
            <w:pPr>
              <w:spacing w:line="400" w:lineRule="exact"/>
              <w:ind w:leftChars="50" w:left="160" w:rightChars="50" w:right="160"/>
              <w:jc w:val="center"/>
              <w:rPr>
                <w:rFonts w:hint="eastAsia"/>
                <w:sz w:val="24"/>
                <w:lang w:val="zh-CN"/>
              </w:rPr>
            </w:pPr>
            <w:r>
              <w:rPr>
                <w:rFonts w:hint="eastAsia"/>
                <w:sz w:val="24"/>
                <w:lang w:val="zh-CN"/>
              </w:rPr>
              <w:t>报到事宜</w:t>
            </w:r>
          </w:p>
        </w:tc>
        <w:tc>
          <w:tcPr>
            <w:tcW w:w="7751" w:type="dxa"/>
            <w:gridSpan w:val="5"/>
            <w:vAlign w:val="center"/>
          </w:tcPr>
          <w:p w:rsidR="00071179" w:rsidRDefault="00071179" w:rsidP="009A3103">
            <w:pPr>
              <w:spacing w:line="400" w:lineRule="exact"/>
              <w:ind w:left="170" w:right="170"/>
              <w:rPr>
                <w:rFonts w:hint="eastAsia"/>
                <w:sz w:val="24"/>
                <w:lang w:val="zh-CN"/>
              </w:rPr>
            </w:pPr>
            <w:r>
              <w:rPr>
                <w:rFonts w:hint="eastAsia"/>
                <w:sz w:val="24"/>
                <w:lang w:val="zh-CN"/>
              </w:rPr>
              <w:t>⑴ 到达日期：</w:t>
            </w:r>
            <w:r>
              <w:rPr>
                <w:rFonts w:hint="eastAsia"/>
                <w:sz w:val="24"/>
                <w:u w:val="single"/>
                <w:lang w:val="zh-CN"/>
              </w:rPr>
              <w:t xml:space="preserve">           </w:t>
            </w:r>
            <w:r>
              <w:rPr>
                <w:rFonts w:hint="eastAsia"/>
                <w:sz w:val="24"/>
                <w:lang w:val="zh-CN"/>
              </w:rPr>
              <w:t>月</w:t>
            </w:r>
            <w:r>
              <w:rPr>
                <w:rFonts w:hint="eastAsia"/>
                <w:sz w:val="24"/>
                <w:u w:val="single"/>
                <w:lang w:val="zh-CN"/>
              </w:rPr>
              <w:t xml:space="preserve">            </w:t>
            </w:r>
            <w:r>
              <w:rPr>
                <w:rFonts w:hint="eastAsia"/>
                <w:sz w:val="24"/>
                <w:lang w:val="zh-CN"/>
              </w:rPr>
              <w:t>日；同行人数：</w:t>
            </w:r>
            <w:r>
              <w:rPr>
                <w:rFonts w:hint="eastAsia"/>
                <w:sz w:val="24"/>
                <w:u w:val="single"/>
                <w:lang w:val="zh-CN"/>
              </w:rPr>
              <w:t xml:space="preserve">         </w:t>
            </w:r>
          </w:p>
          <w:p w:rsidR="00071179" w:rsidRDefault="00071179" w:rsidP="009A3103">
            <w:pPr>
              <w:spacing w:line="400" w:lineRule="exact"/>
              <w:ind w:left="170" w:right="170"/>
              <w:rPr>
                <w:rFonts w:hint="eastAsia"/>
                <w:sz w:val="24"/>
                <w:lang w:val="zh-CN"/>
              </w:rPr>
            </w:pPr>
            <w:r>
              <w:rPr>
                <w:rFonts w:hint="eastAsia"/>
                <w:sz w:val="24"/>
                <w:lang w:val="zh-CN"/>
              </w:rPr>
              <w:t>⑵ 航 班 号：</w:t>
            </w:r>
            <w:r>
              <w:rPr>
                <w:rFonts w:hint="eastAsia"/>
                <w:sz w:val="24"/>
                <w:u w:val="single"/>
                <w:lang w:val="zh-CN"/>
              </w:rPr>
              <w:t xml:space="preserve">         </w:t>
            </w:r>
            <w:r>
              <w:rPr>
                <w:rFonts w:hint="eastAsia"/>
                <w:sz w:val="24"/>
                <w:lang w:val="zh-CN"/>
              </w:rPr>
              <w:t>；起飞时间：</w:t>
            </w:r>
            <w:r>
              <w:rPr>
                <w:rFonts w:hint="eastAsia"/>
                <w:sz w:val="24"/>
                <w:u w:val="single"/>
                <w:lang w:val="zh-CN"/>
              </w:rPr>
              <w:t xml:space="preserve">    </w:t>
            </w:r>
            <w:r>
              <w:rPr>
                <w:rFonts w:hint="eastAsia"/>
                <w:sz w:val="24"/>
                <w:lang w:val="zh-CN"/>
              </w:rPr>
              <w:t>时</w:t>
            </w:r>
            <w:r>
              <w:rPr>
                <w:rFonts w:hint="eastAsia"/>
                <w:sz w:val="24"/>
                <w:u w:val="single"/>
                <w:lang w:val="zh-CN"/>
              </w:rPr>
              <w:t xml:space="preserve">    </w:t>
            </w:r>
            <w:r>
              <w:rPr>
                <w:rFonts w:hint="eastAsia"/>
                <w:sz w:val="24"/>
                <w:lang w:val="zh-CN"/>
              </w:rPr>
              <w:t>分；到达：</w:t>
            </w:r>
            <w:r>
              <w:rPr>
                <w:rFonts w:hint="eastAsia"/>
                <w:sz w:val="24"/>
                <w:u w:val="single"/>
                <w:lang w:val="zh-CN"/>
              </w:rPr>
              <w:t xml:space="preserve">    </w:t>
            </w:r>
            <w:r>
              <w:rPr>
                <w:rFonts w:hint="eastAsia"/>
                <w:sz w:val="24"/>
                <w:lang w:val="zh-CN"/>
              </w:rPr>
              <w:t>时</w:t>
            </w:r>
            <w:r>
              <w:rPr>
                <w:rFonts w:hint="eastAsia"/>
                <w:sz w:val="24"/>
                <w:u w:val="single"/>
                <w:lang w:val="zh-CN"/>
              </w:rPr>
              <w:t xml:space="preserve">    </w:t>
            </w:r>
            <w:r>
              <w:rPr>
                <w:rFonts w:hint="eastAsia"/>
                <w:sz w:val="24"/>
                <w:lang w:val="zh-CN"/>
              </w:rPr>
              <w:t>分</w:t>
            </w:r>
          </w:p>
          <w:p w:rsidR="00071179" w:rsidRDefault="00071179" w:rsidP="009A3103">
            <w:pPr>
              <w:spacing w:line="400" w:lineRule="exact"/>
              <w:ind w:left="170" w:right="170"/>
              <w:rPr>
                <w:rFonts w:hint="eastAsia"/>
                <w:sz w:val="24"/>
                <w:lang w:val="zh-CN"/>
              </w:rPr>
            </w:pPr>
            <w:r>
              <w:rPr>
                <w:rFonts w:hint="eastAsia"/>
                <w:sz w:val="24"/>
                <w:lang w:val="zh-CN"/>
              </w:rPr>
              <w:t>⑶ 乘坐车次：</w:t>
            </w:r>
            <w:r>
              <w:rPr>
                <w:rFonts w:hint="eastAsia"/>
                <w:sz w:val="24"/>
                <w:u w:val="single"/>
                <w:lang w:val="zh-CN"/>
              </w:rPr>
              <w:t xml:space="preserve">         </w:t>
            </w:r>
            <w:r>
              <w:rPr>
                <w:rFonts w:hint="eastAsia"/>
                <w:sz w:val="24"/>
                <w:lang w:val="zh-CN"/>
              </w:rPr>
              <w:t>；到达站名：</w:t>
            </w:r>
            <w:r>
              <w:rPr>
                <w:rFonts w:hint="eastAsia"/>
                <w:sz w:val="24"/>
                <w:u w:val="single"/>
                <w:lang w:val="zh-CN"/>
              </w:rPr>
              <w:t xml:space="preserve">         </w:t>
            </w:r>
            <w:r>
              <w:rPr>
                <w:rFonts w:hint="eastAsia"/>
                <w:sz w:val="24"/>
                <w:lang w:val="zh-CN"/>
              </w:rPr>
              <w:t>；到站：</w:t>
            </w:r>
            <w:r>
              <w:rPr>
                <w:rFonts w:hint="eastAsia"/>
                <w:sz w:val="24"/>
                <w:u w:val="single"/>
                <w:lang w:val="zh-CN"/>
              </w:rPr>
              <w:t xml:space="preserve">    </w:t>
            </w:r>
            <w:r>
              <w:rPr>
                <w:rFonts w:hint="eastAsia"/>
                <w:sz w:val="24"/>
                <w:lang w:val="zh-CN"/>
              </w:rPr>
              <w:t>时</w:t>
            </w:r>
            <w:r>
              <w:rPr>
                <w:rFonts w:hint="eastAsia"/>
                <w:sz w:val="24"/>
                <w:u w:val="single"/>
                <w:lang w:val="zh-CN"/>
              </w:rPr>
              <w:t xml:space="preserve">    </w:t>
            </w:r>
            <w:r>
              <w:rPr>
                <w:rFonts w:hint="eastAsia"/>
                <w:sz w:val="24"/>
                <w:lang w:val="zh-CN"/>
              </w:rPr>
              <w:t>分</w:t>
            </w:r>
          </w:p>
        </w:tc>
      </w:tr>
      <w:tr w:rsidR="00071179" w:rsidTr="009A3103">
        <w:trPr>
          <w:trHeight w:hRule="exact" w:val="420"/>
          <w:jc w:val="center"/>
        </w:trPr>
        <w:tc>
          <w:tcPr>
            <w:tcW w:w="1714" w:type="dxa"/>
            <w:vAlign w:val="center"/>
          </w:tcPr>
          <w:p w:rsidR="00071179" w:rsidRDefault="00071179" w:rsidP="009A3103">
            <w:pPr>
              <w:spacing w:line="400" w:lineRule="exact"/>
              <w:ind w:leftChars="50" w:left="160" w:rightChars="50" w:right="160"/>
              <w:jc w:val="center"/>
              <w:rPr>
                <w:rFonts w:hint="eastAsia"/>
                <w:sz w:val="24"/>
                <w:lang w:val="zh-CN"/>
              </w:rPr>
            </w:pPr>
            <w:r>
              <w:rPr>
                <w:rFonts w:hint="eastAsia"/>
                <w:sz w:val="24"/>
                <w:lang w:val="zh-CN"/>
              </w:rPr>
              <w:t>备  注</w:t>
            </w:r>
          </w:p>
        </w:tc>
        <w:tc>
          <w:tcPr>
            <w:tcW w:w="7751" w:type="dxa"/>
            <w:gridSpan w:val="5"/>
            <w:vAlign w:val="center"/>
          </w:tcPr>
          <w:p w:rsidR="00071179" w:rsidRDefault="00071179" w:rsidP="009A3103">
            <w:pPr>
              <w:spacing w:line="400" w:lineRule="exact"/>
              <w:ind w:left="170" w:right="170"/>
              <w:rPr>
                <w:rFonts w:hAnsi="宋体" w:hint="eastAsia"/>
                <w:sz w:val="24"/>
                <w:lang w:val="zh-CN"/>
              </w:rPr>
            </w:pPr>
          </w:p>
        </w:tc>
      </w:tr>
    </w:tbl>
    <w:p w:rsidR="00FE675D" w:rsidRDefault="00071179">
      <w:r>
        <w:rPr>
          <w:rFonts w:hint="eastAsia"/>
          <w:b/>
          <w:sz w:val="24"/>
        </w:rPr>
        <w:t>本培训班报名回执，请登</w:t>
      </w:r>
      <w:r>
        <w:rPr>
          <w:b/>
          <w:sz w:val="24"/>
        </w:rPr>
        <w:t>录http：//www.tianhuang.cn下</w:t>
      </w:r>
      <w:r>
        <w:rPr>
          <w:rFonts w:hint="eastAsia"/>
          <w:b/>
          <w:sz w:val="24"/>
        </w:rPr>
        <w:t>载。</w:t>
      </w:r>
    </w:p>
    <w:sectPr w:rsidR="00FE675D" w:rsidSect="00071179">
      <w:pgSz w:w="11906" w:h="16838"/>
      <w:pgMar w:top="1134" w:right="1134" w:bottom="1134" w:left="1134"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071179"/>
    <w:rsid w:val="00071179"/>
    <w:rsid w:val="00073BCD"/>
    <w:rsid w:val="00FE6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179"/>
    <w:pPr>
      <w:widowControl w:val="0"/>
      <w:jc w:val="both"/>
    </w:pPr>
    <w:rPr>
      <w:rFonts w:ascii="仿宋_GB2312" w:eastAsia="仿宋_GB2312"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71179"/>
    <w:rPr>
      <w:rFonts w:ascii="宋体" w:eastAsia="宋体" w:hAnsi="Courier New" w:cs="Courier New"/>
      <w:kern w:val="2"/>
      <w:sz w:val="21"/>
      <w:szCs w:val="21"/>
    </w:rPr>
  </w:style>
  <w:style w:type="character" w:customStyle="1" w:styleId="Char">
    <w:name w:val="纯文本 Char"/>
    <w:basedOn w:val="a0"/>
    <w:link w:val="a3"/>
    <w:rsid w:val="00071179"/>
    <w:rPr>
      <w:rFonts w:ascii="宋体" w:eastAsia="宋体" w:hAnsi="Courier New" w:cs="Courier New"/>
      <w:szCs w:val="21"/>
    </w:rPr>
  </w:style>
  <w:style w:type="paragraph" w:styleId="a4">
    <w:name w:val="Balloon Text"/>
    <w:basedOn w:val="a"/>
    <w:link w:val="Char0"/>
    <w:uiPriority w:val="99"/>
    <w:semiHidden/>
    <w:unhideWhenUsed/>
    <w:rsid w:val="00071179"/>
    <w:rPr>
      <w:sz w:val="18"/>
      <w:szCs w:val="18"/>
    </w:rPr>
  </w:style>
  <w:style w:type="character" w:customStyle="1" w:styleId="Char0">
    <w:name w:val="批注框文本 Char"/>
    <w:basedOn w:val="a0"/>
    <w:link w:val="a4"/>
    <w:uiPriority w:val="99"/>
    <w:semiHidden/>
    <w:rsid w:val="00071179"/>
    <w:rPr>
      <w:rFonts w:ascii="仿宋_GB2312" w:eastAsia="仿宋_GB2312"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2019-05-11T07:36:00Z</dcterms:created>
  <dcterms:modified xsi:type="dcterms:W3CDTF">2019-05-11T07:36:00Z</dcterms:modified>
</cp:coreProperties>
</file>