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1C" w:rsidRDefault="00FB511C" w:rsidP="00FB511C">
      <w:pPr>
        <w:pStyle w:val="a3"/>
        <w:spacing w:line="50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关于举办</w:t>
      </w:r>
      <w:r>
        <w:rPr>
          <w:rFonts w:ascii="Times New Roman" w:eastAsia="仿宋_GB2312" w:hAnsi="Times New Roman" w:cs="Times New Roman"/>
          <w:b/>
          <w:bCs/>
          <w:sz w:val="32"/>
          <w:szCs w:val="32"/>
        </w:rPr>
        <w:t>201</w:t>
      </w:r>
      <w:r>
        <w:rPr>
          <w:rFonts w:ascii="Times New Roman" w:eastAsia="仿宋_GB2312" w:hAnsi="Times New Roman" w:cs="Times New Roman" w:hint="eastAsia"/>
          <w:b/>
          <w:bCs/>
          <w:sz w:val="32"/>
          <w:szCs w:val="32"/>
        </w:rPr>
        <w:t>9</w:t>
      </w:r>
      <w:r>
        <w:rPr>
          <w:rFonts w:ascii="Times New Roman" w:eastAsia="仿宋_GB2312" w:hAnsi="Times New Roman" w:cs="Times New Roman"/>
          <w:b/>
          <w:bCs/>
          <w:sz w:val="32"/>
          <w:szCs w:val="32"/>
        </w:rPr>
        <w:t>年全国职业院校</w:t>
      </w:r>
    </w:p>
    <w:p w:rsidR="00FB511C" w:rsidRDefault="00FB511C" w:rsidP="00FB511C">
      <w:pPr>
        <w:pStyle w:val="a3"/>
        <w:spacing w:line="500" w:lineRule="exact"/>
        <w:jc w:val="center"/>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“楼宇智能化工程技术”骨干</w:t>
      </w:r>
      <w:r>
        <w:rPr>
          <w:rFonts w:ascii="Times New Roman" w:eastAsia="仿宋_GB2312" w:hAnsi="Times New Roman" w:cs="Times New Roman"/>
          <w:b/>
          <w:bCs/>
          <w:sz w:val="32"/>
          <w:szCs w:val="32"/>
        </w:rPr>
        <w:t>教师专业技能培训班的通知</w:t>
      </w:r>
    </w:p>
    <w:p w:rsidR="00FB511C" w:rsidRDefault="00FB511C" w:rsidP="00FB511C">
      <w:pPr>
        <w:pStyle w:val="a3"/>
        <w:spacing w:line="700" w:lineRule="exact"/>
        <w:jc w:val="center"/>
        <w:rPr>
          <w:rFonts w:ascii="Times New Roman" w:eastAsia="仿宋" w:hAnsi="Times New Roman" w:cs="Times New Roman"/>
          <w:b/>
          <w:bCs/>
          <w:sz w:val="30"/>
          <w:szCs w:val="30"/>
        </w:rPr>
      </w:pPr>
    </w:p>
    <w:p w:rsidR="00FB511C" w:rsidRDefault="00FB511C" w:rsidP="00FB511C">
      <w:pPr>
        <w:spacing w:line="500" w:lineRule="exact"/>
        <w:rPr>
          <w:rFonts w:hint="eastAsia"/>
          <w:bCs/>
          <w:sz w:val="30"/>
          <w:szCs w:val="30"/>
        </w:rPr>
      </w:pPr>
      <w:r>
        <w:rPr>
          <w:rFonts w:hint="eastAsia"/>
          <w:bCs/>
          <w:sz w:val="30"/>
          <w:szCs w:val="30"/>
        </w:rPr>
        <w:t>各有关</w:t>
      </w:r>
      <w:r>
        <w:rPr>
          <w:rFonts w:hint="eastAsia"/>
          <w:bCs/>
          <w:kern w:val="2"/>
          <w:sz w:val="30"/>
          <w:szCs w:val="30"/>
        </w:rPr>
        <w:t>职业院校</w:t>
      </w:r>
      <w:r>
        <w:rPr>
          <w:rFonts w:hint="eastAsia"/>
          <w:bCs/>
          <w:sz w:val="30"/>
          <w:szCs w:val="30"/>
        </w:rPr>
        <w:t>：</w:t>
      </w:r>
    </w:p>
    <w:p w:rsidR="00FB511C" w:rsidRDefault="00FB511C" w:rsidP="00FB511C">
      <w:pPr>
        <w:spacing w:line="500" w:lineRule="exact"/>
        <w:ind w:firstLineChars="200" w:firstLine="600"/>
        <w:rPr>
          <w:rFonts w:hint="eastAsia"/>
          <w:bCs/>
          <w:sz w:val="30"/>
          <w:szCs w:val="30"/>
        </w:rPr>
      </w:pPr>
      <w:r>
        <w:rPr>
          <w:rFonts w:hint="eastAsia"/>
          <w:bCs/>
          <w:sz w:val="30"/>
          <w:szCs w:val="30"/>
        </w:rPr>
        <w:t>为了加快职业院校双师型教师队伍的培养步伐，提高专业课教师教学水平与实践能力，加强校企合作，促进工学结合人才培养模式的深入发展，更好地为楼宇智能化工程技术培养应用型与技能型人才服务，“天煌教仪”拟举办2019年全国职业院校“楼宇智能化工程技术”骨干教师专业技能培训班。</w:t>
      </w:r>
    </w:p>
    <w:p w:rsidR="00FB511C" w:rsidRDefault="00FB511C" w:rsidP="00FB511C">
      <w:pPr>
        <w:spacing w:line="500" w:lineRule="exact"/>
        <w:ind w:firstLineChars="200" w:firstLine="600"/>
        <w:rPr>
          <w:rFonts w:hint="eastAsia"/>
          <w:bCs/>
          <w:sz w:val="30"/>
          <w:szCs w:val="30"/>
        </w:rPr>
      </w:pPr>
      <w:r>
        <w:rPr>
          <w:rFonts w:hint="eastAsia"/>
          <w:bCs/>
          <w:sz w:val="30"/>
          <w:szCs w:val="30"/>
        </w:rPr>
        <w:t>现将培训班有关事项通知如下：</w:t>
      </w:r>
    </w:p>
    <w:p w:rsidR="00FB511C" w:rsidRDefault="00FB511C" w:rsidP="00FB511C">
      <w:pPr>
        <w:spacing w:line="500" w:lineRule="exact"/>
        <w:rPr>
          <w:rFonts w:hint="eastAsia"/>
          <w:b/>
          <w:bCs/>
          <w:sz w:val="30"/>
          <w:szCs w:val="30"/>
        </w:rPr>
      </w:pPr>
      <w:r>
        <w:rPr>
          <w:rFonts w:hint="eastAsia"/>
          <w:b/>
          <w:bCs/>
          <w:sz w:val="30"/>
          <w:szCs w:val="30"/>
        </w:rPr>
        <w:t>一、培训内容及形式：</w:t>
      </w:r>
    </w:p>
    <w:p w:rsidR="00FB511C" w:rsidRDefault="00FB511C" w:rsidP="00FB511C">
      <w:pPr>
        <w:spacing w:line="500" w:lineRule="exact"/>
        <w:ind w:firstLineChars="200" w:firstLine="600"/>
        <w:rPr>
          <w:rFonts w:hint="eastAsia"/>
          <w:bCs/>
          <w:sz w:val="30"/>
          <w:szCs w:val="30"/>
        </w:rPr>
      </w:pPr>
      <w:r>
        <w:rPr>
          <w:rFonts w:hint="eastAsia"/>
          <w:bCs/>
          <w:sz w:val="30"/>
          <w:szCs w:val="30"/>
        </w:rPr>
        <w:t>1.培训内容：</w:t>
      </w:r>
    </w:p>
    <w:p w:rsidR="00FB511C" w:rsidRDefault="00FB511C" w:rsidP="00FB511C">
      <w:pPr>
        <w:spacing w:line="500" w:lineRule="exact"/>
        <w:ind w:firstLineChars="200" w:firstLine="600"/>
        <w:rPr>
          <w:rFonts w:hint="eastAsia"/>
          <w:bCs/>
          <w:sz w:val="30"/>
          <w:szCs w:val="30"/>
        </w:rPr>
      </w:pPr>
      <w:r>
        <w:rPr>
          <w:rFonts w:hint="eastAsia"/>
          <w:bCs/>
          <w:sz w:val="30"/>
          <w:szCs w:val="30"/>
        </w:rPr>
        <w:t>围绕安防（对讲门禁、防盗、监控、巡更）、消防、给排水自动化系统设备的组成与功能、典型工作任务开展培训；</w:t>
      </w:r>
    </w:p>
    <w:p w:rsidR="00FB511C" w:rsidRDefault="00FB511C" w:rsidP="00FB511C">
      <w:pPr>
        <w:spacing w:line="500" w:lineRule="exact"/>
        <w:ind w:firstLineChars="200" w:firstLine="600"/>
        <w:rPr>
          <w:rFonts w:hint="eastAsia"/>
          <w:bCs/>
          <w:sz w:val="30"/>
          <w:szCs w:val="30"/>
        </w:rPr>
      </w:pPr>
      <w:r>
        <w:rPr>
          <w:rFonts w:hint="eastAsia"/>
          <w:bCs/>
          <w:sz w:val="30"/>
          <w:szCs w:val="30"/>
        </w:rPr>
        <w:t>围绕THBCAS-2B型 楼宇智能安防布线实训系统、THPWSD-1A型 给排水设备安装与控制实训装置的设备组成及功能、组装调试、操作注意事项等项目开展培训。</w:t>
      </w:r>
    </w:p>
    <w:p w:rsidR="00FB511C" w:rsidRDefault="00FB511C" w:rsidP="00FB511C">
      <w:pPr>
        <w:spacing w:line="500" w:lineRule="exact"/>
        <w:ind w:firstLineChars="150" w:firstLine="450"/>
        <w:rPr>
          <w:rFonts w:hint="eastAsia"/>
          <w:bCs/>
          <w:sz w:val="30"/>
          <w:szCs w:val="30"/>
        </w:rPr>
      </w:pPr>
      <w:r>
        <w:rPr>
          <w:rFonts w:hint="eastAsia"/>
          <w:bCs/>
          <w:sz w:val="30"/>
          <w:szCs w:val="30"/>
        </w:rPr>
        <w:t>结合现代楼宇行业和专业新技术、典型应用软件操作、典型工具的使用等方面开展一体化项目培训。</w:t>
      </w:r>
    </w:p>
    <w:p w:rsidR="00FB511C" w:rsidRDefault="00FB511C" w:rsidP="00FB511C">
      <w:pPr>
        <w:spacing w:line="500" w:lineRule="exact"/>
        <w:ind w:firstLineChars="200" w:firstLine="600"/>
        <w:rPr>
          <w:rFonts w:hint="eastAsia"/>
          <w:bCs/>
          <w:sz w:val="30"/>
          <w:szCs w:val="30"/>
        </w:rPr>
      </w:pPr>
      <w:r>
        <w:rPr>
          <w:rFonts w:hint="eastAsia"/>
          <w:bCs/>
          <w:sz w:val="30"/>
          <w:szCs w:val="30"/>
        </w:rPr>
        <w:t>2.培训形式：分专题报告、技术培训、设备培训、实操训练，理论授课与实操相结合。</w:t>
      </w:r>
    </w:p>
    <w:p w:rsidR="00FB511C" w:rsidRDefault="00FB511C" w:rsidP="00FB511C">
      <w:pPr>
        <w:spacing w:line="500" w:lineRule="exact"/>
        <w:rPr>
          <w:rFonts w:hint="eastAsia"/>
          <w:b/>
          <w:bCs/>
          <w:sz w:val="30"/>
          <w:szCs w:val="30"/>
        </w:rPr>
      </w:pPr>
      <w:r>
        <w:rPr>
          <w:rFonts w:hint="eastAsia"/>
          <w:b/>
          <w:bCs/>
          <w:sz w:val="30"/>
          <w:szCs w:val="30"/>
        </w:rPr>
        <w:t>二、实训设备：</w:t>
      </w:r>
    </w:p>
    <w:p w:rsidR="00FB511C" w:rsidRDefault="00FB511C" w:rsidP="00FB511C">
      <w:pPr>
        <w:spacing w:line="500" w:lineRule="exact"/>
        <w:rPr>
          <w:rFonts w:hint="eastAsia"/>
          <w:b/>
          <w:bCs/>
          <w:sz w:val="30"/>
          <w:szCs w:val="30"/>
        </w:rPr>
      </w:pPr>
      <w:r>
        <w:rPr>
          <w:rFonts w:hint="eastAsia"/>
          <w:b/>
          <w:bCs/>
          <w:sz w:val="30"/>
          <w:szCs w:val="30"/>
        </w:rPr>
        <w:t>设备一、</w:t>
      </w:r>
      <w:r>
        <w:rPr>
          <w:rFonts w:hint="eastAsia"/>
          <w:b/>
          <w:bCs/>
          <w:sz w:val="30"/>
          <w:szCs w:val="30"/>
          <w:lang w:val="zh-CN"/>
        </w:rPr>
        <w:t>THBCAS-2B型 楼宇智能安防布线实训系统</w:t>
      </w:r>
    </w:p>
    <w:p w:rsidR="00FB511C" w:rsidRDefault="00FB511C" w:rsidP="00FB511C">
      <w:pPr>
        <w:spacing w:line="500" w:lineRule="exact"/>
        <w:ind w:firstLineChars="200" w:firstLine="600"/>
        <w:rPr>
          <w:rFonts w:hint="eastAsia"/>
          <w:bCs/>
          <w:sz w:val="30"/>
          <w:szCs w:val="30"/>
        </w:rPr>
      </w:pPr>
      <w:r>
        <w:rPr>
          <w:rFonts w:hint="eastAsia"/>
          <w:bCs/>
          <w:sz w:val="30"/>
          <w:szCs w:val="30"/>
        </w:rPr>
        <w:t>本系统是根据中等职业学校、职业教育培训机构的教学、培训及考核需求研制的，系统根据智能楼宇工程中安防布线系统的特点，针对网络视频监控、周边防范、对讲门禁、室内安防、防盗报警、巡更、DDC照明控制、建筑环境监控等系统的安装、布线与调试进行设计，强化学生对安防布线系统各模块的安装、电气接线、调试、故障诊断与维护等工程能力，</w:t>
      </w:r>
      <w:r>
        <w:rPr>
          <w:rFonts w:hint="eastAsia"/>
          <w:bCs/>
          <w:sz w:val="30"/>
          <w:szCs w:val="30"/>
        </w:rPr>
        <w:lastRenderedPageBreak/>
        <w:t>适合楼宇智能化设备安装与运行、物业管理、安保相关专业的教学和培训。</w:t>
      </w:r>
    </w:p>
    <w:p w:rsidR="00FB511C" w:rsidRDefault="00FB511C" w:rsidP="00FB511C">
      <w:pPr>
        <w:spacing w:line="500" w:lineRule="exact"/>
        <w:ind w:firstLineChars="200" w:firstLine="600"/>
        <w:rPr>
          <w:rFonts w:hint="eastAsia"/>
          <w:bCs/>
          <w:sz w:val="30"/>
          <w:szCs w:val="30"/>
        </w:rPr>
      </w:pPr>
      <w:r>
        <w:rPr>
          <w:rFonts w:hint="eastAsia"/>
          <w:bCs/>
          <w:sz w:val="30"/>
          <w:szCs w:val="30"/>
        </w:rPr>
        <w:t>系统以建筑模型为结构基础，包括智能大楼（小区）和管理中心两部分。系统可进行网络视频监控、周边防范、对讲门禁、室内安防、防盗报警、巡更、DDC照明控制、建筑环境监控等项目的训练，可检验学生的团队协作能力、计划组织能力、楼宇设备安装与调试能力、工程实施能力、职业素养和交流沟通能力等。</w:t>
      </w:r>
    </w:p>
    <w:p w:rsidR="00FB511C" w:rsidRPr="00ED261B" w:rsidRDefault="00FB511C" w:rsidP="00FB511C">
      <w:pPr>
        <w:jc w:val="center"/>
        <w:rPr>
          <w:rFonts w:ascii="宋体" w:hAnsi="宋体" w:hint="eastAsia"/>
          <w:sz w:val="24"/>
        </w:rPr>
      </w:pPr>
      <w:r>
        <w:rPr>
          <w:rFonts w:ascii="宋体" w:hAnsi="宋体" w:hint="eastAsia"/>
          <w:noProof/>
          <w:sz w:val="24"/>
        </w:rPr>
        <w:drawing>
          <wp:inline distT="0" distB="0" distL="0" distR="0">
            <wp:extent cx="4324350" cy="3152775"/>
            <wp:effectExtent l="19050" t="0" r="0" b="0"/>
            <wp:docPr id="1" name="图片 78" descr="THBCAS-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descr="THBCAS-2B"/>
                    <pic:cNvPicPr>
                      <a:picLocks noChangeAspect="1" noChangeArrowheads="1"/>
                    </pic:cNvPicPr>
                  </pic:nvPicPr>
                  <pic:blipFill>
                    <a:blip r:embed="rId4" cstate="print"/>
                    <a:srcRect/>
                    <a:stretch>
                      <a:fillRect/>
                    </a:stretch>
                  </pic:blipFill>
                  <pic:spPr bwMode="auto">
                    <a:xfrm>
                      <a:off x="0" y="0"/>
                      <a:ext cx="4324350" cy="3152775"/>
                    </a:xfrm>
                    <a:prstGeom prst="rect">
                      <a:avLst/>
                    </a:prstGeom>
                    <a:noFill/>
                    <a:ln w="9525">
                      <a:noFill/>
                      <a:miter lim="800000"/>
                      <a:headEnd/>
                      <a:tailEnd/>
                    </a:ln>
                    <a:effectLst/>
                  </pic:spPr>
                </pic:pic>
              </a:graphicData>
            </a:graphic>
          </wp:inline>
        </w:drawing>
      </w:r>
    </w:p>
    <w:p w:rsidR="00FB511C" w:rsidRDefault="00FB511C" w:rsidP="00FB511C">
      <w:pPr>
        <w:spacing w:line="500" w:lineRule="exact"/>
        <w:rPr>
          <w:rFonts w:hAnsi="宋体" w:hint="eastAsia"/>
          <w:spacing w:val="-2"/>
          <w:sz w:val="30"/>
          <w:szCs w:val="30"/>
        </w:rPr>
      </w:pPr>
      <w:r>
        <w:rPr>
          <w:rFonts w:hAnsi="宋体" w:hint="eastAsia"/>
          <w:spacing w:val="-2"/>
          <w:sz w:val="30"/>
          <w:szCs w:val="30"/>
        </w:rPr>
        <w:t>本装置可完成的</w:t>
      </w:r>
      <w:r>
        <w:rPr>
          <w:rFonts w:hAnsi="宋体" w:hint="eastAsia"/>
          <w:bCs/>
          <w:spacing w:val="2"/>
          <w:sz w:val="30"/>
          <w:szCs w:val="30"/>
        </w:rPr>
        <w:t>实训项目如下：</w:t>
      </w:r>
    </w:p>
    <w:p w:rsidR="00FB511C" w:rsidRDefault="00FB511C" w:rsidP="00FB511C">
      <w:pPr>
        <w:spacing w:line="480" w:lineRule="exact"/>
        <w:ind w:firstLineChars="200" w:firstLine="600"/>
        <w:rPr>
          <w:rFonts w:hAnsi="仿宋_GB2312" w:cs="仿宋_GB2312" w:hint="eastAsia"/>
          <w:sz w:val="30"/>
          <w:szCs w:val="30"/>
        </w:rPr>
      </w:pPr>
      <w:r>
        <w:rPr>
          <w:rFonts w:hAnsi="仿宋_GB2312" w:cs="仿宋_GB2312" w:hint="eastAsia"/>
          <w:sz w:val="30"/>
          <w:szCs w:val="30"/>
        </w:rPr>
        <w:t>1.建筑智能安防布线的实施能力</w:t>
      </w:r>
    </w:p>
    <w:p w:rsidR="00FB511C" w:rsidRDefault="00FB511C" w:rsidP="00FB511C">
      <w:pPr>
        <w:spacing w:line="480" w:lineRule="exact"/>
        <w:ind w:firstLineChars="200" w:firstLine="600"/>
        <w:rPr>
          <w:rFonts w:hAnsi="仿宋_GB2312" w:cs="仿宋_GB2312" w:hint="eastAsia"/>
          <w:sz w:val="30"/>
          <w:szCs w:val="30"/>
        </w:rPr>
      </w:pPr>
      <w:r>
        <w:rPr>
          <w:rFonts w:hAnsi="仿宋_GB2312" w:cs="仿宋_GB2312" w:hint="eastAsia"/>
          <w:sz w:val="30"/>
          <w:szCs w:val="30"/>
        </w:rPr>
        <w:t>2.对讲门禁系统安装、接线与调试能力</w:t>
      </w:r>
    </w:p>
    <w:p w:rsidR="00FB511C" w:rsidRDefault="00FB511C" w:rsidP="00FB511C">
      <w:pPr>
        <w:spacing w:line="480" w:lineRule="exact"/>
        <w:ind w:firstLineChars="200" w:firstLine="600"/>
        <w:rPr>
          <w:rFonts w:hAnsi="仿宋_GB2312" w:cs="仿宋_GB2312" w:hint="eastAsia"/>
          <w:sz w:val="30"/>
          <w:szCs w:val="30"/>
        </w:rPr>
      </w:pPr>
      <w:r>
        <w:rPr>
          <w:rFonts w:hAnsi="仿宋_GB2312" w:cs="仿宋_GB2312" w:hint="eastAsia"/>
          <w:sz w:val="30"/>
          <w:szCs w:val="30"/>
        </w:rPr>
        <w:t>3.室内安防与周边防范系统安装、接线与调试能力</w:t>
      </w:r>
    </w:p>
    <w:p w:rsidR="00FB511C" w:rsidRDefault="00FB511C" w:rsidP="00FB511C">
      <w:pPr>
        <w:spacing w:line="480" w:lineRule="exact"/>
        <w:ind w:firstLineChars="200" w:firstLine="600"/>
        <w:rPr>
          <w:rFonts w:hAnsi="仿宋_GB2312" w:cs="仿宋_GB2312" w:hint="eastAsia"/>
          <w:sz w:val="30"/>
          <w:szCs w:val="30"/>
        </w:rPr>
      </w:pPr>
      <w:r>
        <w:rPr>
          <w:rFonts w:hAnsi="仿宋_GB2312" w:cs="仿宋_GB2312" w:hint="eastAsia"/>
          <w:sz w:val="30"/>
          <w:szCs w:val="30"/>
        </w:rPr>
        <w:t>4.网络视频监控系统安装、接线与调试能力</w:t>
      </w:r>
    </w:p>
    <w:p w:rsidR="00FB511C" w:rsidRDefault="00FB511C" w:rsidP="00FB511C">
      <w:pPr>
        <w:spacing w:line="480" w:lineRule="exact"/>
        <w:ind w:firstLineChars="200" w:firstLine="600"/>
        <w:rPr>
          <w:rFonts w:hAnsi="仿宋_GB2312" w:cs="仿宋_GB2312" w:hint="eastAsia"/>
          <w:sz w:val="30"/>
          <w:szCs w:val="30"/>
        </w:rPr>
      </w:pPr>
      <w:r>
        <w:rPr>
          <w:rFonts w:hAnsi="仿宋_GB2312" w:cs="仿宋_GB2312" w:hint="eastAsia"/>
          <w:sz w:val="30"/>
          <w:szCs w:val="30"/>
        </w:rPr>
        <w:t>5.巡更系统安装与调试能力</w:t>
      </w:r>
    </w:p>
    <w:p w:rsidR="00FB511C" w:rsidRDefault="00FB511C" w:rsidP="00FB511C">
      <w:pPr>
        <w:spacing w:line="480" w:lineRule="exact"/>
        <w:ind w:firstLineChars="200" w:firstLine="600"/>
        <w:rPr>
          <w:rFonts w:hAnsi="仿宋_GB2312" w:cs="仿宋_GB2312" w:hint="eastAsia"/>
          <w:sz w:val="30"/>
          <w:szCs w:val="30"/>
        </w:rPr>
      </w:pPr>
      <w:r>
        <w:rPr>
          <w:rFonts w:hAnsi="仿宋_GB2312" w:cs="仿宋_GB2312" w:hint="eastAsia"/>
          <w:sz w:val="30"/>
          <w:szCs w:val="30"/>
        </w:rPr>
        <w:t>6.DDC照明系统安装、接线、编程与调试能力</w:t>
      </w:r>
    </w:p>
    <w:p w:rsidR="00FB511C" w:rsidRDefault="00FB511C" w:rsidP="00FB511C">
      <w:pPr>
        <w:spacing w:line="480" w:lineRule="exact"/>
        <w:ind w:firstLineChars="200" w:firstLine="592"/>
        <w:rPr>
          <w:rFonts w:hAnsi="仿宋_GB2312" w:cs="仿宋_GB2312" w:hint="eastAsia"/>
          <w:sz w:val="30"/>
          <w:szCs w:val="30"/>
        </w:rPr>
      </w:pPr>
      <w:r>
        <w:rPr>
          <w:rFonts w:hAnsi="仿宋_GB2312" w:cs="仿宋_GB2312" w:hint="eastAsia"/>
          <w:spacing w:val="-2"/>
          <w:sz w:val="30"/>
          <w:szCs w:val="30"/>
        </w:rPr>
        <w:t>7</w:t>
      </w:r>
      <w:r>
        <w:rPr>
          <w:rFonts w:hAnsi="仿宋_GB2312" w:cs="仿宋_GB2312" w:hint="eastAsia"/>
          <w:sz w:val="30"/>
          <w:szCs w:val="30"/>
        </w:rPr>
        <w:t>.智能</w:t>
      </w:r>
      <w:r>
        <w:rPr>
          <w:rFonts w:hAnsi="仿宋_GB2312" w:cs="仿宋_GB2312" w:hint="eastAsia"/>
          <w:sz w:val="30"/>
          <w:szCs w:val="30"/>
          <w:lang w:val="zh-CN"/>
        </w:rPr>
        <w:t>建筑环境监控系统的接线、编程和调试能力</w:t>
      </w:r>
    </w:p>
    <w:p w:rsidR="00FB511C" w:rsidRDefault="00FB511C" w:rsidP="00FB511C">
      <w:pPr>
        <w:spacing w:line="480" w:lineRule="exact"/>
        <w:ind w:firstLineChars="200" w:firstLine="600"/>
        <w:rPr>
          <w:rFonts w:hAnsi="仿宋_GB2312" w:cs="仿宋_GB2312" w:hint="eastAsia"/>
          <w:sz w:val="30"/>
          <w:szCs w:val="30"/>
        </w:rPr>
      </w:pPr>
      <w:r>
        <w:rPr>
          <w:rFonts w:hAnsi="仿宋_GB2312" w:cs="仿宋_GB2312" w:hint="eastAsia"/>
          <w:sz w:val="30"/>
          <w:szCs w:val="30"/>
        </w:rPr>
        <w:t>8.智能建筑环境监控系统APP应用软件编程调试能力</w:t>
      </w:r>
    </w:p>
    <w:p w:rsidR="00FB511C" w:rsidRDefault="00FB511C" w:rsidP="00FB511C">
      <w:pPr>
        <w:spacing w:line="480" w:lineRule="exact"/>
        <w:ind w:firstLineChars="200" w:firstLine="600"/>
        <w:rPr>
          <w:rFonts w:hAnsi="仿宋_GB2312" w:cs="仿宋_GB2312" w:hint="eastAsia"/>
          <w:sz w:val="30"/>
          <w:szCs w:val="30"/>
        </w:rPr>
      </w:pPr>
      <w:r>
        <w:rPr>
          <w:rFonts w:hAnsi="仿宋_GB2312" w:cs="仿宋_GB2312" w:hint="eastAsia"/>
          <w:sz w:val="30"/>
          <w:szCs w:val="30"/>
        </w:rPr>
        <w:t>9.系统运行维护能力</w:t>
      </w:r>
    </w:p>
    <w:p w:rsidR="00FB511C" w:rsidRDefault="00FB511C" w:rsidP="00FB511C">
      <w:pPr>
        <w:spacing w:line="560" w:lineRule="exact"/>
        <w:rPr>
          <w:rFonts w:hint="eastAsia"/>
          <w:b/>
          <w:bCs/>
          <w:sz w:val="30"/>
          <w:szCs w:val="30"/>
          <w:lang w:val="zh-CN"/>
        </w:rPr>
      </w:pPr>
      <w:r>
        <w:rPr>
          <w:rFonts w:hint="eastAsia"/>
          <w:b/>
          <w:bCs/>
          <w:sz w:val="30"/>
          <w:szCs w:val="30"/>
        </w:rPr>
        <w:t>设备二、</w:t>
      </w:r>
      <w:r>
        <w:rPr>
          <w:rFonts w:hint="eastAsia"/>
          <w:b/>
          <w:bCs/>
          <w:sz w:val="30"/>
          <w:szCs w:val="30"/>
          <w:lang w:val="zh-CN"/>
        </w:rPr>
        <w:t>THPWSD-1A型 给排水设备安装与控制实训装置</w:t>
      </w:r>
    </w:p>
    <w:p w:rsidR="00FB511C" w:rsidRDefault="00FB511C" w:rsidP="00FB511C">
      <w:pPr>
        <w:spacing w:line="480" w:lineRule="exact"/>
        <w:ind w:firstLineChars="200" w:firstLine="600"/>
        <w:rPr>
          <w:rFonts w:hAnsi="仿宋_GB2312" w:cs="仿宋_GB2312" w:hint="eastAsia"/>
          <w:sz w:val="30"/>
          <w:szCs w:val="30"/>
        </w:rPr>
      </w:pPr>
      <w:r>
        <w:rPr>
          <w:rFonts w:hAnsi="仿宋_GB2312" w:cs="仿宋_GB2312" w:hint="eastAsia"/>
          <w:sz w:val="30"/>
          <w:szCs w:val="30"/>
        </w:rPr>
        <w:t>本装置是专门为职业院校开设的给排水工程、建筑电气、楼宇智能化设备、建筑设备、市政工程等土木水利类相关专业而研制的，装置根据建</w:t>
      </w:r>
      <w:r>
        <w:rPr>
          <w:rFonts w:hAnsi="仿宋_GB2312" w:cs="仿宋_GB2312" w:hint="eastAsia"/>
          <w:sz w:val="30"/>
          <w:szCs w:val="30"/>
        </w:rPr>
        <w:lastRenderedPageBreak/>
        <w:t>筑物行业中住宅和工业场所给排水工程系统的特点采用工程对象系统设计实训模型，通过该装置的操作训练可考核学生掌握给排水设备安装与控制的综合能力，如管材切割与连接、管道安装、设备安装、电气安装、设备接线、编程控制、故障排查等；同时，可培养学生的团队合作能力、工作效率、质量意识、安全意识、职业道德和职业素养等。</w:t>
      </w:r>
    </w:p>
    <w:p w:rsidR="00FB511C" w:rsidRPr="003329EC" w:rsidRDefault="00FB511C" w:rsidP="00FB511C">
      <w:pPr>
        <w:ind w:firstLineChars="200" w:firstLine="460"/>
        <w:jc w:val="center"/>
        <w:rPr>
          <w:rFonts w:ascii="宋体" w:hAnsi="宋体" w:cs="宋体" w:hint="eastAsia"/>
          <w:color w:val="000000"/>
          <w:sz w:val="23"/>
          <w:szCs w:val="23"/>
        </w:rPr>
      </w:pPr>
      <w:r>
        <w:rPr>
          <w:rFonts w:ascii="宋体" w:hAnsi="宋体" w:cs="宋体" w:hint="eastAsia"/>
          <w:noProof/>
          <w:color w:val="000000"/>
          <w:sz w:val="23"/>
          <w:szCs w:val="23"/>
        </w:rPr>
        <w:drawing>
          <wp:inline distT="0" distB="0" distL="0" distR="0">
            <wp:extent cx="6543675" cy="2657475"/>
            <wp:effectExtent l="19050" t="0" r="9525" b="0"/>
            <wp:docPr id="2" name="图片 81" descr="1050116--THPWSD-1A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1050116--THPWSD-1A型"/>
                    <pic:cNvPicPr>
                      <a:picLocks noChangeAspect="1" noChangeArrowheads="1"/>
                    </pic:cNvPicPr>
                  </pic:nvPicPr>
                  <pic:blipFill>
                    <a:blip r:embed="rId5" cstate="print"/>
                    <a:srcRect/>
                    <a:stretch>
                      <a:fillRect/>
                    </a:stretch>
                  </pic:blipFill>
                  <pic:spPr bwMode="auto">
                    <a:xfrm>
                      <a:off x="0" y="0"/>
                      <a:ext cx="6543675" cy="2657475"/>
                    </a:xfrm>
                    <a:prstGeom prst="rect">
                      <a:avLst/>
                    </a:prstGeom>
                    <a:noFill/>
                    <a:ln w="9525">
                      <a:noFill/>
                      <a:miter lim="800000"/>
                      <a:headEnd/>
                      <a:tailEnd/>
                    </a:ln>
                    <a:effectLst/>
                  </pic:spPr>
                </pic:pic>
              </a:graphicData>
            </a:graphic>
          </wp:inline>
        </w:drawing>
      </w:r>
    </w:p>
    <w:p w:rsidR="00FB511C" w:rsidRDefault="00FB511C" w:rsidP="00FB511C">
      <w:pPr>
        <w:spacing w:line="370" w:lineRule="exact"/>
        <w:jc w:val="center"/>
        <w:rPr>
          <w:rFonts w:hAnsi="宋体" w:hint="eastAsia"/>
          <w:b/>
          <w:color w:val="000000"/>
          <w:spacing w:val="-19"/>
          <w:sz w:val="28"/>
        </w:rPr>
      </w:pPr>
    </w:p>
    <w:p w:rsidR="00FB511C" w:rsidRDefault="00FB511C" w:rsidP="00FB511C">
      <w:pPr>
        <w:spacing w:line="500" w:lineRule="exact"/>
        <w:rPr>
          <w:rFonts w:hAnsi="宋体" w:hint="eastAsia"/>
          <w:spacing w:val="-2"/>
          <w:sz w:val="30"/>
          <w:szCs w:val="30"/>
        </w:rPr>
      </w:pPr>
      <w:r>
        <w:rPr>
          <w:rFonts w:hAnsi="宋体" w:hint="eastAsia"/>
          <w:spacing w:val="-2"/>
          <w:sz w:val="30"/>
          <w:szCs w:val="30"/>
        </w:rPr>
        <w:t>本装置可完成的</w:t>
      </w:r>
      <w:r>
        <w:rPr>
          <w:rFonts w:hAnsi="宋体" w:hint="eastAsia"/>
          <w:bCs/>
          <w:spacing w:val="2"/>
          <w:sz w:val="30"/>
          <w:szCs w:val="30"/>
        </w:rPr>
        <w:t>实训项目如下：</w:t>
      </w:r>
    </w:p>
    <w:p w:rsidR="00FB511C" w:rsidRDefault="00FB511C" w:rsidP="00FB511C">
      <w:pPr>
        <w:snapToGrid w:val="0"/>
        <w:spacing w:line="480" w:lineRule="exact"/>
        <w:ind w:firstLineChars="196" w:firstLine="588"/>
        <w:rPr>
          <w:rFonts w:hAnsi="仿宋_GB2312" w:cs="仿宋_GB2312" w:hint="eastAsia"/>
          <w:sz w:val="30"/>
          <w:szCs w:val="30"/>
        </w:rPr>
      </w:pPr>
      <w:r>
        <w:rPr>
          <w:rFonts w:hAnsi="仿宋_GB2312" w:cs="仿宋_GB2312" w:hint="eastAsia"/>
          <w:sz w:val="30"/>
          <w:szCs w:val="30"/>
        </w:rPr>
        <w:t>1.系统竣工图和控制电气原理图绘制</w:t>
      </w:r>
    </w:p>
    <w:p w:rsidR="00FB511C" w:rsidRDefault="00FB511C" w:rsidP="00FB511C">
      <w:pPr>
        <w:snapToGrid w:val="0"/>
        <w:spacing w:line="480" w:lineRule="exact"/>
        <w:ind w:firstLineChars="200" w:firstLine="600"/>
        <w:jc w:val="left"/>
        <w:rPr>
          <w:rFonts w:hAnsi="仿宋_GB2312" w:cs="仿宋_GB2312" w:hint="eastAsia"/>
          <w:sz w:val="30"/>
          <w:szCs w:val="30"/>
        </w:rPr>
      </w:pPr>
      <w:r>
        <w:rPr>
          <w:rFonts w:hAnsi="仿宋_GB2312" w:cs="仿宋_GB2312" w:hint="eastAsia"/>
          <w:sz w:val="30"/>
          <w:szCs w:val="30"/>
        </w:rPr>
        <w:t>2.管材加工和连接</w:t>
      </w:r>
    </w:p>
    <w:p w:rsidR="00FB511C" w:rsidRDefault="00FB511C" w:rsidP="00FB511C">
      <w:pPr>
        <w:snapToGrid w:val="0"/>
        <w:spacing w:line="480" w:lineRule="exact"/>
        <w:ind w:firstLineChars="200" w:firstLine="600"/>
        <w:jc w:val="left"/>
        <w:rPr>
          <w:rFonts w:hAnsi="仿宋_GB2312" w:cs="仿宋_GB2312" w:hint="eastAsia"/>
          <w:sz w:val="30"/>
          <w:szCs w:val="30"/>
        </w:rPr>
      </w:pPr>
      <w:r>
        <w:rPr>
          <w:rFonts w:hAnsi="仿宋_GB2312" w:cs="仿宋_GB2312" w:hint="eastAsia"/>
          <w:sz w:val="30"/>
          <w:szCs w:val="30"/>
        </w:rPr>
        <w:t>镀锌管、不锈钢复合管、PPR、UPVC管的切割、套丝、熔接、连接。</w:t>
      </w:r>
    </w:p>
    <w:p w:rsidR="00FB511C" w:rsidRDefault="00FB511C" w:rsidP="00FB511C">
      <w:pPr>
        <w:snapToGrid w:val="0"/>
        <w:spacing w:line="480" w:lineRule="exact"/>
        <w:ind w:firstLineChars="200" w:firstLine="600"/>
        <w:jc w:val="left"/>
        <w:rPr>
          <w:rFonts w:hAnsi="仿宋_GB2312" w:cs="仿宋_GB2312" w:hint="eastAsia"/>
          <w:sz w:val="30"/>
          <w:szCs w:val="30"/>
        </w:rPr>
      </w:pPr>
      <w:r>
        <w:rPr>
          <w:rFonts w:hAnsi="仿宋_GB2312" w:cs="仿宋_GB2312" w:hint="eastAsia"/>
          <w:sz w:val="30"/>
          <w:szCs w:val="30"/>
        </w:rPr>
        <w:t>3.配件和器件的安装</w:t>
      </w:r>
    </w:p>
    <w:p w:rsidR="00FB511C" w:rsidRDefault="00FB511C" w:rsidP="00FB511C">
      <w:pPr>
        <w:snapToGrid w:val="0"/>
        <w:spacing w:line="480" w:lineRule="exact"/>
        <w:ind w:firstLineChars="200" w:firstLine="600"/>
        <w:jc w:val="left"/>
        <w:rPr>
          <w:rFonts w:hAnsi="仿宋_GB2312" w:cs="仿宋_GB2312" w:hint="eastAsia"/>
          <w:sz w:val="30"/>
          <w:szCs w:val="30"/>
        </w:rPr>
      </w:pPr>
      <w:r>
        <w:rPr>
          <w:rFonts w:hAnsi="仿宋_GB2312" w:cs="仿宋_GB2312" w:hint="eastAsia"/>
          <w:sz w:val="30"/>
          <w:szCs w:val="30"/>
        </w:rPr>
        <w:t>完成生活给水系统、消防给水系统、热水给水系统和排水系统中管路配件的安装；完成水泵、压力变送器、水表、浮球液位计、信号蝶阀、湿式报警阀组、水流指示器、闭式喷头、末端试水装置、水龙头、淋浴器等水暖器件的安装。</w:t>
      </w:r>
    </w:p>
    <w:p w:rsidR="00FB511C" w:rsidRDefault="00FB511C" w:rsidP="00FB511C">
      <w:pPr>
        <w:snapToGrid w:val="0"/>
        <w:spacing w:line="480" w:lineRule="exact"/>
        <w:ind w:firstLineChars="200" w:firstLine="600"/>
        <w:jc w:val="left"/>
        <w:rPr>
          <w:rFonts w:hAnsi="仿宋_GB2312" w:cs="仿宋_GB2312" w:hint="eastAsia"/>
          <w:sz w:val="30"/>
          <w:szCs w:val="30"/>
        </w:rPr>
      </w:pPr>
      <w:r>
        <w:rPr>
          <w:rFonts w:hAnsi="仿宋_GB2312" w:cs="仿宋_GB2312" w:hint="eastAsia"/>
          <w:sz w:val="30"/>
          <w:szCs w:val="30"/>
        </w:rPr>
        <w:t>4.管道试压与通水试验</w:t>
      </w:r>
    </w:p>
    <w:p w:rsidR="00FB511C" w:rsidRDefault="00FB511C" w:rsidP="00FB511C">
      <w:pPr>
        <w:snapToGrid w:val="0"/>
        <w:spacing w:line="480" w:lineRule="exact"/>
        <w:ind w:firstLineChars="200" w:firstLine="600"/>
        <w:jc w:val="left"/>
        <w:rPr>
          <w:rFonts w:hAnsi="仿宋_GB2312" w:cs="仿宋_GB2312" w:hint="eastAsia"/>
          <w:sz w:val="30"/>
          <w:szCs w:val="30"/>
        </w:rPr>
      </w:pPr>
      <w:r>
        <w:rPr>
          <w:rFonts w:hAnsi="仿宋_GB2312" w:cs="仿宋_GB2312" w:hint="eastAsia"/>
          <w:sz w:val="30"/>
          <w:szCs w:val="30"/>
        </w:rPr>
        <w:t>5.电气设计、安装与接线</w:t>
      </w:r>
    </w:p>
    <w:p w:rsidR="00FB511C" w:rsidRDefault="00FB511C" w:rsidP="00FB511C">
      <w:pPr>
        <w:snapToGrid w:val="0"/>
        <w:spacing w:line="480" w:lineRule="exact"/>
        <w:ind w:firstLineChars="200" w:firstLine="600"/>
        <w:jc w:val="left"/>
        <w:rPr>
          <w:rFonts w:hAnsi="仿宋_GB2312" w:cs="仿宋_GB2312" w:hint="eastAsia"/>
          <w:sz w:val="30"/>
          <w:szCs w:val="30"/>
        </w:rPr>
      </w:pPr>
      <w:r>
        <w:rPr>
          <w:rFonts w:hAnsi="仿宋_GB2312" w:cs="仿宋_GB2312" w:hint="eastAsia"/>
          <w:sz w:val="30"/>
          <w:szCs w:val="30"/>
        </w:rPr>
        <w:t>水泵、配电柜、控制器、指令元件、操作元件的安装、接线。</w:t>
      </w:r>
    </w:p>
    <w:p w:rsidR="00FB511C" w:rsidRDefault="00FB511C" w:rsidP="00FB511C">
      <w:pPr>
        <w:snapToGrid w:val="0"/>
        <w:spacing w:line="480" w:lineRule="exact"/>
        <w:ind w:firstLineChars="200" w:firstLine="600"/>
        <w:jc w:val="left"/>
        <w:rPr>
          <w:rFonts w:hAnsi="仿宋_GB2312" w:cs="仿宋_GB2312" w:hint="eastAsia"/>
          <w:sz w:val="30"/>
          <w:szCs w:val="30"/>
        </w:rPr>
      </w:pPr>
      <w:r>
        <w:rPr>
          <w:rFonts w:hAnsi="仿宋_GB2312" w:cs="仿宋_GB2312" w:hint="eastAsia"/>
          <w:sz w:val="30"/>
          <w:szCs w:val="30"/>
        </w:rPr>
        <w:t>6.卫浴系统管路安装</w:t>
      </w:r>
    </w:p>
    <w:p w:rsidR="00FB511C" w:rsidRDefault="00FB511C" w:rsidP="00FB511C">
      <w:pPr>
        <w:snapToGrid w:val="0"/>
        <w:spacing w:line="480" w:lineRule="exact"/>
        <w:ind w:firstLineChars="200" w:firstLine="600"/>
        <w:jc w:val="left"/>
        <w:rPr>
          <w:rFonts w:hAnsi="仿宋_GB2312" w:cs="仿宋_GB2312" w:hint="eastAsia"/>
          <w:sz w:val="30"/>
          <w:szCs w:val="30"/>
        </w:rPr>
      </w:pPr>
      <w:r>
        <w:rPr>
          <w:rFonts w:hAnsi="仿宋_GB2312" w:cs="仿宋_GB2312" w:hint="eastAsia"/>
          <w:sz w:val="30"/>
          <w:szCs w:val="30"/>
        </w:rPr>
        <w:t>完成小便器、地漏等供水管路和排水管路的安装。</w:t>
      </w:r>
    </w:p>
    <w:p w:rsidR="00FB511C" w:rsidRDefault="00FB511C" w:rsidP="00FB511C">
      <w:pPr>
        <w:snapToGrid w:val="0"/>
        <w:spacing w:line="480" w:lineRule="exact"/>
        <w:ind w:firstLineChars="200" w:firstLine="600"/>
        <w:jc w:val="left"/>
        <w:rPr>
          <w:rFonts w:hAnsi="仿宋_GB2312" w:cs="仿宋_GB2312" w:hint="eastAsia"/>
          <w:sz w:val="30"/>
          <w:szCs w:val="30"/>
        </w:rPr>
      </w:pPr>
      <w:r>
        <w:rPr>
          <w:rFonts w:hAnsi="仿宋_GB2312" w:cs="仿宋_GB2312" w:hint="eastAsia"/>
          <w:sz w:val="30"/>
          <w:szCs w:val="30"/>
        </w:rPr>
        <w:t>7.控制程序设计与调试</w:t>
      </w:r>
    </w:p>
    <w:p w:rsidR="00FB511C" w:rsidRDefault="00FB511C" w:rsidP="00FB511C">
      <w:pPr>
        <w:snapToGrid w:val="0"/>
        <w:spacing w:line="480" w:lineRule="exact"/>
        <w:ind w:firstLineChars="200" w:firstLine="600"/>
        <w:jc w:val="left"/>
        <w:rPr>
          <w:rFonts w:hAnsi="仿宋_GB2312" w:cs="仿宋_GB2312" w:hint="eastAsia"/>
          <w:sz w:val="30"/>
          <w:szCs w:val="30"/>
        </w:rPr>
      </w:pPr>
      <w:r>
        <w:rPr>
          <w:rFonts w:hAnsi="仿宋_GB2312" w:cs="仿宋_GB2312" w:hint="eastAsia"/>
          <w:sz w:val="30"/>
          <w:szCs w:val="30"/>
        </w:rPr>
        <w:lastRenderedPageBreak/>
        <w:t>（1）变频控制程序设计与调试</w:t>
      </w:r>
    </w:p>
    <w:p w:rsidR="00FB511C" w:rsidRDefault="00FB511C" w:rsidP="00FB511C">
      <w:pPr>
        <w:snapToGrid w:val="0"/>
        <w:spacing w:line="480" w:lineRule="exact"/>
        <w:ind w:firstLineChars="200" w:firstLine="600"/>
        <w:jc w:val="left"/>
        <w:rPr>
          <w:rFonts w:hAnsi="仿宋_GB2312" w:cs="仿宋_GB2312" w:hint="eastAsia"/>
          <w:sz w:val="30"/>
          <w:szCs w:val="30"/>
        </w:rPr>
      </w:pPr>
      <w:r>
        <w:rPr>
          <w:rFonts w:hAnsi="仿宋_GB2312" w:cs="仿宋_GB2312" w:hint="eastAsia"/>
          <w:sz w:val="30"/>
          <w:szCs w:val="30"/>
        </w:rPr>
        <w:t>（2）抄表计费程序设计</w:t>
      </w:r>
    </w:p>
    <w:p w:rsidR="00FB511C" w:rsidRDefault="00FB511C" w:rsidP="00FB511C">
      <w:pPr>
        <w:snapToGrid w:val="0"/>
        <w:spacing w:line="480" w:lineRule="exact"/>
        <w:ind w:firstLineChars="200" w:firstLine="600"/>
        <w:jc w:val="left"/>
        <w:rPr>
          <w:rFonts w:hAnsi="仿宋_GB2312" w:cs="仿宋_GB2312" w:hint="eastAsia"/>
          <w:sz w:val="30"/>
          <w:szCs w:val="30"/>
        </w:rPr>
      </w:pPr>
      <w:r>
        <w:rPr>
          <w:rFonts w:hAnsi="仿宋_GB2312" w:cs="仿宋_GB2312" w:hint="eastAsia"/>
          <w:sz w:val="30"/>
          <w:szCs w:val="30"/>
        </w:rPr>
        <w:t>（3）喷淋灭火控制程序设计</w:t>
      </w:r>
    </w:p>
    <w:p w:rsidR="00FB511C" w:rsidRDefault="00FB511C" w:rsidP="00FB511C">
      <w:pPr>
        <w:snapToGrid w:val="0"/>
        <w:spacing w:line="480" w:lineRule="exact"/>
        <w:ind w:firstLineChars="200" w:firstLine="600"/>
        <w:jc w:val="left"/>
        <w:rPr>
          <w:rFonts w:hAnsi="仿宋_GB2312" w:cs="仿宋_GB2312" w:hint="eastAsia"/>
          <w:sz w:val="30"/>
          <w:szCs w:val="30"/>
        </w:rPr>
      </w:pPr>
      <w:r>
        <w:rPr>
          <w:rFonts w:hAnsi="仿宋_GB2312" w:cs="仿宋_GB2312" w:hint="eastAsia"/>
          <w:sz w:val="30"/>
          <w:szCs w:val="30"/>
        </w:rPr>
        <w:t>（4）给排水监控程序设计</w:t>
      </w:r>
    </w:p>
    <w:p w:rsidR="00FB511C" w:rsidRDefault="00FB511C" w:rsidP="00FB511C">
      <w:pPr>
        <w:snapToGrid w:val="0"/>
        <w:spacing w:line="480" w:lineRule="exact"/>
        <w:ind w:firstLineChars="200" w:firstLine="600"/>
        <w:jc w:val="left"/>
        <w:rPr>
          <w:rFonts w:hAnsi="仿宋_GB2312" w:cs="仿宋_GB2312" w:hint="eastAsia"/>
          <w:sz w:val="30"/>
          <w:szCs w:val="30"/>
        </w:rPr>
      </w:pPr>
      <w:r>
        <w:rPr>
          <w:rFonts w:hAnsi="仿宋_GB2312" w:cs="仿宋_GB2312" w:hint="eastAsia"/>
          <w:sz w:val="30"/>
          <w:szCs w:val="30"/>
        </w:rPr>
        <w:t>（5）组态监控系统设计</w:t>
      </w:r>
    </w:p>
    <w:p w:rsidR="00FB511C" w:rsidRDefault="00FB511C" w:rsidP="00FB511C">
      <w:pPr>
        <w:spacing w:line="560" w:lineRule="exact"/>
        <w:rPr>
          <w:rFonts w:hint="eastAsia"/>
          <w:b/>
          <w:bCs/>
          <w:sz w:val="30"/>
          <w:szCs w:val="30"/>
        </w:rPr>
      </w:pPr>
      <w:r>
        <w:rPr>
          <w:rFonts w:hint="eastAsia"/>
          <w:b/>
          <w:bCs/>
          <w:sz w:val="30"/>
          <w:szCs w:val="30"/>
        </w:rPr>
        <w:t>三、培训对象：</w:t>
      </w:r>
    </w:p>
    <w:p w:rsidR="00FB511C" w:rsidRDefault="00FB511C" w:rsidP="00FB511C">
      <w:pPr>
        <w:spacing w:line="560" w:lineRule="exact"/>
        <w:ind w:firstLine="630"/>
        <w:rPr>
          <w:rFonts w:hint="eastAsia"/>
          <w:bCs/>
          <w:sz w:val="30"/>
          <w:szCs w:val="30"/>
        </w:rPr>
      </w:pPr>
      <w:r>
        <w:rPr>
          <w:rFonts w:hint="eastAsia"/>
          <w:bCs/>
          <w:sz w:val="30"/>
          <w:szCs w:val="30"/>
        </w:rPr>
        <w:t>全国职业院校“楼宇智能化工程技术</w:t>
      </w:r>
      <w:r>
        <w:rPr>
          <w:bCs/>
          <w:sz w:val="30"/>
          <w:szCs w:val="30"/>
        </w:rPr>
        <w:t>”</w:t>
      </w:r>
      <w:r>
        <w:rPr>
          <w:rFonts w:hint="eastAsia"/>
          <w:bCs/>
          <w:sz w:val="30"/>
          <w:szCs w:val="30"/>
        </w:rPr>
        <w:t>、“建筑电气工程</w:t>
      </w:r>
      <w:r>
        <w:rPr>
          <w:bCs/>
          <w:sz w:val="30"/>
          <w:szCs w:val="30"/>
        </w:rPr>
        <w:t>”</w:t>
      </w:r>
      <w:r>
        <w:rPr>
          <w:rFonts w:hint="eastAsia"/>
          <w:bCs/>
          <w:sz w:val="30"/>
          <w:szCs w:val="30"/>
        </w:rPr>
        <w:t>、 “建筑智能化安装与调试</w:t>
      </w:r>
      <w:r>
        <w:rPr>
          <w:bCs/>
          <w:sz w:val="30"/>
          <w:szCs w:val="30"/>
        </w:rPr>
        <w:t>”</w:t>
      </w:r>
      <w:r>
        <w:rPr>
          <w:rFonts w:hint="eastAsia"/>
          <w:bCs/>
          <w:sz w:val="30"/>
          <w:szCs w:val="30"/>
        </w:rPr>
        <w:t>、“自动化技术”等相关专业课和实训指导教师，每个学校可报1～4名（每校限报4人）</w:t>
      </w:r>
    </w:p>
    <w:p w:rsidR="00FB511C" w:rsidRDefault="00FB511C" w:rsidP="00FB511C">
      <w:pPr>
        <w:spacing w:line="560" w:lineRule="exact"/>
        <w:rPr>
          <w:rFonts w:hint="eastAsia"/>
          <w:b/>
          <w:bCs/>
          <w:sz w:val="30"/>
          <w:szCs w:val="30"/>
        </w:rPr>
      </w:pPr>
      <w:r>
        <w:rPr>
          <w:rFonts w:hint="eastAsia"/>
          <w:b/>
          <w:bCs/>
          <w:sz w:val="30"/>
          <w:szCs w:val="30"/>
        </w:rPr>
        <w:t>四、时间、地点：</w:t>
      </w:r>
    </w:p>
    <w:p w:rsidR="00FB511C" w:rsidRDefault="00FB511C" w:rsidP="00FB511C">
      <w:pPr>
        <w:spacing w:line="560" w:lineRule="exact"/>
        <w:ind w:firstLine="630"/>
        <w:rPr>
          <w:rFonts w:hint="eastAsia"/>
          <w:bCs/>
          <w:sz w:val="30"/>
          <w:szCs w:val="30"/>
        </w:rPr>
      </w:pPr>
      <w:r>
        <w:rPr>
          <w:rFonts w:hint="eastAsia"/>
          <w:bCs/>
          <w:sz w:val="30"/>
          <w:szCs w:val="30"/>
        </w:rPr>
        <w:t>第一期培训时间：2019年7月27日（周六）至8月3日（周六）,7月27日接站、报到，8月3日结业、送站。</w:t>
      </w:r>
    </w:p>
    <w:p w:rsidR="00FB511C" w:rsidRDefault="00FB511C" w:rsidP="00FB511C">
      <w:pPr>
        <w:spacing w:line="560" w:lineRule="exact"/>
        <w:ind w:firstLine="630"/>
        <w:rPr>
          <w:rFonts w:hint="eastAsia"/>
          <w:bCs/>
          <w:sz w:val="30"/>
          <w:szCs w:val="30"/>
        </w:rPr>
      </w:pPr>
      <w:r>
        <w:rPr>
          <w:rFonts w:hint="eastAsia"/>
          <w:bCs/>
          <w:sz w:val="30"/>
          <w:szCs w:val="30"/>
        </w:rPr>
        <w:t>第二期培训时间：2019年8月17日（周六）至8月24日（周六）,8月17日接站、报到，8月24日结业、送站。</w:t>
      </w:r>
    </w:p>
    <w:p w:rsidR="00FB511C" w:rsidRDefault="00FB511C" w:rsidP="00FB511C">
      <w:pPr>
        <w:spacing w:line="560" w:lineRule="exact"/>
        <w:ind w:firstLine="630"/>
        <w:rPr>
          <w:rFonts w:hint="eastAsia"/>
          <w:bCs/>
          <w:sz w:val="30"/>
          <w:szCs w:val="30"/>
        </w:rPr>
      </w:pPr>
      <w:r>
        <w:rPr>
          <w:rFonts w:hint="eastAsia"/>
          <w:bCs/>
          <w:sz w:val="30"/>
          <w:szCs w:val="30"/>
        </w:rPr>
        <w:t>报到及培训地点：浙江天煌科技实业有限公司</w:t>
      </w:r>
    </w:p>
    <w:p w:rsidR="00FB511C" w:rsidRDefault="00FB511C" w:rsidP="00FB511C">
      <w:pPr>
        <w:spacing w:line="560" w:lineRule="exact"/>
        <w:ind w:firstLine="630"/>
        <w:rPr>
          <w:rFonts w:hint="eastAsia"/>
          <w:bCs/>
          <w:sz w:val="30"/>
          <w:szCs w:val="30"/>
        </w:rPr>
      </w:pPr>
      <w:r>
        <w:rPr>
          <w:rFonts w:hint="eastAsia"/>
          <w:bCs/>
          <w:sz w:val="30"/>
          <w:szCs w:val="30"/>
        </w:rPr>
        <w:t>注：（1）请准备参加培训班的院校尽快报名，第一期报名截止日期2019年7月24日（周三），第二期报名截止日期2019年8月14日（周三）。</w:t>
      </w:r>
    </w:p>
    <w:p w:rsidR="00FB511C" w:rsidRDefault="00FB511C" w:rsidP="00FB511C">
      <w:pPr>
        <w:spacing w:line="560" w:lineRule="exact"/>
        <w:ind w:firstLine="630"/>
        <w:rPr>
          <w:rFonts w:hint="eastAsia"/>
          <w:bCs/>
          <w:sz w:val="30"/>
          <w:szCs w:val="30"/>
        </w:rPr>
      </w:pPr>
      <w:r>
        <w:rPr>
          <w:rFonts w:hint="eastAsia"/>
          <w:bCs/>
          <w:sz w:val="30"/>
          <w:szCs w:val="30"/>
        </w:rPr>
        <w:t>（2）报到当天，“天煌”将派人到机场、火车站及汽车站举牌接站。</w:t>
      </w:r>
    </w:p>
    <w:p w:rsidR="00FB511C" w:rsidRDefault="00FB511C" w:rsidP="00FB511C">
      <w:pPr>
        <w:spacing w:line="560" w:lineRule="exact"/>
        <w:rPr>
          <w:rFonts w:hint="eastAsia"/>
          <w:b/>
          <w:bCs/>
          <w:sz w:val="30"/>
          <w:szCs w:val="30"/>
        </w:rPr>
      </w:pPr>
      <w:r>
        <w:rPr>
          <w:rFonts w:hint="eastAsia"/>
          <w:b/>
          <w:bCs/>
          <w:sz w:val="30"/>
          <w:szCs w:val="30"/>
        </w:rPr>
        <w:t>五、相关费用：</w:t>
      </w:r>
    </w:p>
    <w:p w:rsidR="00FB511C" w:rsidRDefault="00FB511C" w:rsidP="00FB511C">
      <w:pPr>
        <w:spacing w:line="560" w:lineRule="exact"/>
        <w:ind w:firstLine="630"/>
        <w:rPr>
          <w:rFonts w:hint="eastAsia"/>
          <w:bCs/>
          <w:sz w:val="30"/>
          <w:szCs w:val="30"/>
        </w:rPr>
      </w:pPr>
      <w:r>
        <w:rPr>
          <w:rFonts w:hint="eastAsia"/>
          <w:bCs/>
          <w:sz w:val="30"/>
          <w:szCs w:val="30"/>
        </w:rPr>
        <w:t>（1）培训费（含实操耗材、教材资料和授课费等）：2650元/人；</w:t>
      </w:r>
    </w:p>
    <w:p w:rsidR="00FB511C" w:rsidRDefault="00FB511C" w:rsidP="00FB511C">
      <w:pPr>
        <w:spacing w:line="560" w:lineRule="exact"/>
        <w:ind w:firstLine="630"/>
        <w:rPr>
          <w:rFonts w:hint="eastAsia"/>
          <w:bCs/>
          <w:sz w:val="30"/>
          <w:szCs w:val="30"/>
        </w:rPr>
      </w:pPr>
      <w:r>
        <w:rPr>
          <w:rFonts w:hint="eastAsia"/>
          <w:bCs/>
          <w:sz w:val="30"/>
          <w:szCs w:val="30"/>
        </w:rPr>
        <w:t>（2）食宿统一安排，费用自理。住宿费：195元/人/床/天，往返路费自理；</w:t>
      </w:r>
    </w:p>
    <w:p w:rsidR="00FB511C" w:rsidRDefault="00FB511C" w:rsidP="00FB511C">
      <w:pPr>
        <w:spacing w:line="560" w:lineRule="exact"/>
        <w:ind w:firstLine="630"/>
        <w:rPr>
          <w:rFonts w:hint="eastAsia"/>
          <w:bCs/>
          <w:sz w:val="30"/>
          <w:szCs w:val="30"/>
        </w:rPr>
      </w:pPr>
      <w:r>
        <w:rPr>
          <w:rFonts w:hint="eastAsia"/>
          <w:bCs/>
          <w:sz w:val="30"/>
          <w:szCs w:val="30"/>
        </w:rPr>
        <w:t>（3）培训期间免费安排社会实践活动。</w:t>
      </w:r>
    </w:p>
    <w:p w:rsidR="00FB511C" w:rsidRDefault="00FB511C" w:rsidP="00FB511C">
      <w:pPr>
        <w:spacing w:line="560" w:lineRule="exact"/>
        <w:rPr>
          <w:rFonts w:hint="eastAsia"/>
          <w:b/>
          <w:bCs/>
          <w:sz w:val="30"/>
          <w:szCs w:val="30"/>
        </w:rPr>
      </w:pPr>
      <w:r>
        <w:rPr>
          <w:rFonts w:hint="eastAsia"/>
          <w:b/>
          <w:bCs/>
          <w:sz w:val="30"/>
          <w:szCs w:val="30"/>
        </w:rPr>
        <w:t>六、报名方式：</w:t>
      </w:r>
    </w:p>
    <w:p w:rsidR="00FB511C" w:rsidRDefault="00FB511C" w:rsidP="00FB511C">
      <w:pPr>
        <w:spacing w:line="560" w:lineRule="exact"/>
        <w:ind w:firstLineChars="200" w:firstLine="600"/>
        <w:rPr>
          <w:rFonts w:hint="eastAsia"/>
          <w:bCs/>
          <w:sz w:val="30"/>
          <w:szCs w:val="30"/>
        </w:rPr>
      </w:pPr>
      <w:r>
        <w:rPr>
          <w:rFonts w:hint="eastAsia"/>
          <w:bCs/>
          <w:sz w:val="30"/>
          <w:szCs w:val="30"/>
        </w:rPr>
        <w:t>1.请参加培训的老师按要求填写《2019年全国职业院校“楼宇智能化</w:t>
      </w:r>
      <w:r>
        <w:rPr>
          <w:rFonts w:hint="eastAsia"/>
          <w:bCs/>
          <w:sz w:val="30"/>
          <w:szCs w:val="30"/>
        </w:rPr>
        <w:lastRenderedPageBreak/>
        <w:t>工程技术”骨干教师专业技能培训班报名回执》（登录http：//www.tianhuang.cn下载）。</w:t>
      </w:r>
    </w:p>
    <w:p w:rsidR="00FB511C" w:rsidRDefault="00FB511C" w:rsidP="00FB511C">
      <w:pPr>
        <w:spacing w:line="560" w:lineRule="exact"/>
        <w:ind w:firstLineChars="198" w:firstLine="594"/>
        <w:rPr>
          <w:rFonts w:hint="eastAsia"/>
          <w:bCs/>
          <w:sz w:val="30"/>
          <w:szCs w:val="30"/>
        </w:rPr>
      </w:pPr>
      <w:r>
        <w:rPr>
          <w:rFonts w:hint="eastAsia"/>
          <w:bCs/>
          <w:sz w:val="30"/>
          <w:szCs w:val="30"/>
        </w:rPr>
        <w:t>2.每期限额35人，按报名先后顺序落实，报满后即截止。</w:t>
      </w:r>
    </w:p>
    <w:p w:rsidR="00FB511C" w:rsidRDefault="00FB511C" w:rsidP="00FB511C">
      <w:pPr>
        <w:spacing w:line="560" w:lineRule="exact"/>
        <w:rPr>
          <w:rFonts w:hint="eastAsia"/>
          <w:b/>
          <w:bCs/>
          <w:sz w:val="30"/>
          <w:szCs w:val="30"/>
        </w:rPr>
      </w:pPr>
      <w:r>
        <w:rPr>
          <w:rFonts w:hint="eastAsia"/>
          <w:b/>
          <w:bCs/>
          <w:sz w:val="30"/>
          <w:szCs w:val="30"/>
        </w:rPr>
        <w:t>七、联系方式：</w:t>
      </w:r>
    </w:p>
    <w:p w:rsidR="00FB511C" w:rsidRDefault="00FB511C" w:rsidP="00FB511C">
      <w:pPr>
        <w:spacing w:line="560" w:lineRule="exact"/>
        <w:ind w:firstLineChars="200" w:firstLine="600"/>
        <w:rPr>
          <w:rFonts w:hint="eastAsia"/>
          <w:bCs/>
          <w:sz w:val="30"/>
          <w:szCs w:val="30"/>
        </w:rPr>
      </w:pPr>
      <w:r>
        <w:rPr>
          <w:rFonts w:hint="eastAsia"/>
          <w:bCs/>
          <w:sz w:val="30"/>
          <w:szCs w:val="30"/>
        </w:rPr>
        <w:t xml:space="preserve">联系人：高华平（手机13735855989）； </w:t>
      </w:r>
    </w:p>
    <w:p w:rsidR="00FB511C" w:rsidRDefault="00FB511C" w:rsidP="00FB511C">
      <w:pPr>
        <w:spacing w:line="560" w:lineRule="exact"/>
        <w:ind w:firstLineChars="200" w:firstLine="600"/>
        <w:rPr>
          <w:rFonts w:hint="eastAsia"/>
          <w:bCs/>
          <w:sz w:val="30"/>
          <w:szCs w:val="30"/>
        </w:rPr>
      </w:pPr>
      <w:r>
        <w:rPr>
          <w:rFonts w:hint="eastAsia"/>
          <w:bCs/>
          <w:sz w:val="30"/>
          <w:szCs w:val="30"/>
        </w:rPr>
        <w:t>联系电话：0571-89978029  传真：0571-89978060</w:t>
      </w:r>
    </w:p>
    <w:p w:rsidR="00FB511C" w:rsidRDefault="00FB511C" w:rsidP="00FB511C">
      <w:pPr>
        <w:spacing w:line="560" w:lineRule="exact"/>
        <w:ind w:firstLineChars="198" w:firstLine="594"/>
        <w:rPr>
          <w:rFonts w:hint="eastAsia"/>
          <w:sz w:val="30"/>
          <w:szCs w:val="30"/>
        </w:rPr>
      </w:pPr>
      <w:r>
        <w:rPr>
          <w:rFonts w:hint="eastAsia"/>
          <w:bCs/>
          <w:sz w:val="30"/>
          <w:szCs w:val="30"/>
          <w:lang w:val="de-DE"/>
        </w:rPr>
        <w:t>E-mail: skills@tianhuang.cn；13738172935@163.com</w:t>
      </w:r>
    </w:p>
    <w:p w:rsidR="00FB511C" w:rsidRDefault="00FB511C" w:rsidP="00FB511C">
      <w:pPr>
        <w:spacing w:line="560" w:lineRule="exact"/>
        <w:ind w:firstLineChars="200" w:firstLine="600"/>
        <w:rPr>
          <w:rFonts w:hint="eastAsia"/>
          <w:sz w:val="30"/>
          <w:szCs w:val="30"/>
        </w:rPr>
      </w:pPr>
      <w:r>
        <w:rPr>
          <w:rFonts w:hint="eastAsia"/>
          <w:sz w:val="30"/>
          <w:szCs w:val="30"/>
        </w:rPr>
        <w:t>http：//www.tianhuang.cn</w:t>
      </w:r>
    </w:p>
    <w:p w:rsidR="00FB511C" w:rsidRDefault="00FB511C" w:rsidP="00FB511C">
      <w:pPr>
        <w:spacing w:line="560" w:lineRule="exact"/>
        <w:ind w:firstLineChars="198" w:firstLine="594"/>
        <w:rPr>
          <w:rFonts w:ascii="Times New Roman"/>
          <w:b/>
          <w:bCs/>
          <w:sz w:val="30"/>
          <w:szCs w:val="30"/>
        </w:rPr>
      </w:pPr>
      <w:r>
        <w:rPr>
          <w:rFonts w:hint="eastAsia"/>
          <w:sz w:val="30"/>
          <w:szCs w:val="30"/>
        </w:rPr>
        <w:t>地址：浙江省杭州市西湖科技园区西园五路10号   邮编：310030</w:t>
      </w:r>
    </w:p>
    <w:p w:rsidR="00FB511C" w:rsidRDefault="00FB511C" w:rsidP="00FB511C">
      <w:pPr>
        <w:spacing w:line="560" w:lineRule="exact"/>
        <w:jc w:val="right"/>
        <w:rPr>
          <w:rFonts w:hint="eastAsia"/>
          <w:b/>
          <w:sz w:val="30"/>
          <w:szCs w:val="30"/>
        </w:rPr>
      </w:pPr>
    </w:p>
    <w:p w:rsidR="00FB511C" w:rsidRDefault="00FB511C" w:rsidP="00FB511C">
      <w:pPr>
        <w:spacing w:line="560" w:lineRule="exact"/>
        <w:jc w:val="right"/>
        <w:rPr>
          <w:rFonts w:hint="eastAsia"/>
          <w:b/>
          <w:sz w:val="30"/>
          <w:szCs w:val="30"/>
        </w:rPr>
      </w:pPr>
    </w:p>
    <w:p w:rsidR="00FB511C" w:rsidRDefault="00FB511C" w:rsidP="00FB511C">
      <w:pPr>
        <w:spacing w:line="560" w:lineRule="exact"/>
        <w:jc w:val="right"/>
        <w:rPr>
          <w:rFonts w:hint="eastAsia"/>
          <w:b/>
          <w:sz w:val="30"/>
          <w:szCs w:val="30"/>
        </w:rPr>
      </w:pPr>
    </w:p>
    <w:p w:rsidR="00FB511C" w:rsidRDefault="00FB511C" w:rsidP="00FB511C">
      <w:pPr>
        <w:spacing w:line="560" w:lineRule="exact"/>
        <w:jc w:val="right"/>
        <w:rPr>
          <w:rFonts w:hint="eastAsia"/>
          <w:b/>
          <w:sz w:val="30"/>
          <w:szCs w:val="30"/>
        </w:rPr>
      </w:pPr>
      <w:r>
        <w:rPr>
          <w:rFonts w:hint="eastAsia"/>
          <w:b/>
          <w:sz w:val="30"/>
          <w:szCs w:val="30"/>
        </w:rPr>
        <w:t>全国职业教育师资专业技能培训示范单位</w:t>
      </w:r>
    </w:p>
    <w:p w:rsidR="00FB511C" w:rsidRDefault="00FB511C" w:rsidP="00FB511C">
      <w:pPr>
        <w:spacing w:line="560" w:lineRule="exact"/>
        <w:ind w:right="750"/>
        <w:jc w:val="center"/>
        <w:rPr>
          <w:rFonts w:hint="eastAsia"/>
          <w:b/>
          <w:sz w:val="30"/>
          <w:szCs w:val="30"/>
        </w:rPr>
      </w:pPr>
      <w:r>
        <w:rPr>
          <w:rFonts w:hint="eastAsia"/>
          <w:b/>
          <w:sz w:val="30"/>
          <w:szCs w:val="30"/>
        </w:rPr>
        <w:t xml:space="preserve">                                 浙江天煌科技实业有限公司</w:t>
      </w:r>
    </w:p>
    <w:p w:rsidR="00FB511C" w:rsidRDefault="00FB511C" w:rsidP="00FB511C">
      <w:pPr>
        <w:spacing w:line="560" w:lineRule="exact"/>
        <w:ind w:right="1160"/>
        <w:jc w:val="center"/>
        <w:rPr>
          <w:rFonts w:ascii="Times New Roman"/>
          <w:b/>
          <w:bCs/>
          <w:sz w:val="30"/>
          <w:szCs w:val="30"/>
        </w:rPr>
      </w:pPr>
      <w:r>
        <w:rPr>
          <w:rFonts w:ascii="Times New Roman" w:hint="eastAsia"/>
          <w:b/>
          <w:sz w:val="30"/>
          <w:szCs w:val="30"/>
        </w:rPr>
        <w:t xml:space="preserve">                                     </w:t>
      </w:r>
      <w:r>
        <w:rPr>
          <w:rFonts w:ascii="Times New Roman"/>
          <w:b/>
          <w:sz w:val="30"/>
          <w:szCs w:val="30"/>
        </w:rPr>
        <w:t>2019</w:t>
      </w:r>
      <w:r>
        <w:rPr>
          <w:rFonts w:ascii="Times New Roman"/>
          <w:b/>
          <w:sz w:val="30"/>
          <w:szCs w:val="30"/>
        </w:rPr>
        <w:t>年</w:t>
      </w:r>
      <w:r>
        <w:rPr>
          <w:rFonts w:ascii="Times New Roman"/>
          <w:b/>
          <w:sz w:val="30"/>
          <w:szCs w:val="30"/>
        </w:rPr>
        <w:t>5</w:t>
      </w:r>
      <w:r>
        <w:rPr>
          <w:rFonts w:ascii="Times New Roman"/>
          <w:b/>
          <w:sz w:val="30"/>
          <w:szCs w:val="30"/>
        </w:rPr>
        <w:t>月</w:t>
      </w:r>
      <w:r>
        <w:rPr>
          <w:rFonts w:ascii="Times New Roman"/>
          <w:b/>
          <w:sz w:val="30"/>
          <w:szCs w:val="30"/>
        </w:rPr>
        <w:t>11</w:t>
      </w:r>
      <w:r>
        <w:rPr>
          <w:rFonts w:ascii="Times New Roman"/>
          <w:b/>
          <w:sz w:val="30"/>
          <w:szCs w:val="30"/>
        </w:rPr>
        <w:t>日</w:t>
      </w:r>
    </w:p>
    <w:p w:rsidR="00FB511C" w:rsidRDefault="00FB511C" w:rsidP="00FB511C">
      <w:pPr>
        <w:autoSpaceDE w:val="0"/>
        <w:autoSpaceDN w:val="0"/>
        <w:adjustRightInd w:val="0"/>
        <w:spacing w:line="360" w:lineRule="auto"/>
        <w:rPr>
          <w:rFonts w:ascii="Times New Roman" w:hint="eastAsia"/>
          <w:b/>
          <w:bCs/>
          <w:sz w:val="30"/>
          <w:szCs w:val="30"/>
        </w:rPr>
      </w:pPr>
      <w:r>
        <w:rPr>
          <w:rFonts w:ascii="Times New Roman" w:eastAsia="黑体"/>
          <w:bCs/>
          <w:sz w:val="28"/>
          <w:szCs w:val="28"/>
        </w:rPr>
        <w:br w:type="page"/>
      </w:r>
      <w:r>
        <w:rPr>
          <w:rFonts w:ascii="Times New Roman" w:hint="eastAsia"/>
          <w:b/>
          <w:bCs/>
          <w:sz w:val="30"/>
          <w:szCs w:val="30"/>
        </w:rPr>
        <w:lastRenderedPageBreak/>
        <w:t>2019</w:t>
      </w:r>
      <w:r>
        <w:rPr>
          <w:rFonts w:ascii="Times New Roman" w:hint="eastAsia"/>
          <w:b/>
          <w:bCs/>
          <w:sz w:val="30"/>
          <w:szCs w:val="30"/>
        </w:rPr>
        <w:t>年全国职业院校“楼宇智能化工程技术”骨干教师专业技能培训班</w:t>
      </w:r>
    </w:p>
    <w:p w:rsidR="00FB511C" w:rsidRDefault="00FB511C" w:rsidP="00FB511C">
      <w:pPr>
        <w:spacing w:line="400" w:lineRule="exact"/>
        <w:jc w:val="center"/>
        <w:rPr>
          <w:rFonts w:hAnsi="仿宋" w:hint="eastAsia"/>
          <w:b/>
          <w:bCs/>
          <w:szCs w:val="32"/>
        </w:rPr>
      </w:pPr>
      <w:r>
        <w:rPr>
          <w:rFonts w:hAnsi="仿宋" w:hint="eastAsia"/>
          <w:b/>
          <w:bCs/>
          <w:szCs w:val="32"/>
        </w:rPr>
        <w:t>报</w:t>
      </w:r>
      <w:r>
        <w:rPr>
          <w:rFonts w:hint="eastAsia"/>
          <w:b/>
          <w:bCs/>
          <w:szCs w:val="32"/>
        </w:rPr>
        <w:t xml:space="preserve"> </w:t>
      </w:r>
      <w:r>
        <w:rPr>
          <w:rFonts w:hAnsi="仿宋" w:hint="eastAsia"/>
          <w:b/>
          <w:bCs/>
          <w:szCs w:val="32"/>
        </w:rPr>
        <w:t>名</w:t>
      </w:r>
      <w:r>
        <w:rPr>
          <w:rFonts w:hint="eastAsia"/>
          <w:b/>
          <w:bCs/>
          <w:szCs w:val="32"/>
        </w:rPr>
        <w:t xml:space="preserve"> </w:t>
      </w:r>
      <w:r>
        <w:rPr>
          <w:rFonts w:hAnsi="仿宋" w:hint="eastAsia"/>
          <w:b/>
          <w:bCs/>
          <w:szCs w:val="32"/>
        </w:rPr>
        <w:t>回</w:t>
      </w:r>
      <w:r>
        <w:rPr>
          <w:rFonts w:hint="eastAsia"/>
          <w:b/>
          <w:bCs/>
          <w:szCs w:val="32"/>
        </w:rPr>
        <w:t xml:space="preserve"> </w:t>
      </w:r>
      <w:r>
        <w:rPr>
          <w:rFonts w:hAnsi="仿宋" w:hint="eastAsia"/>
          <w:b/>
          <w:bCs/>
          <w:szCs w:val="32"/>
        </w:rPr>
        <w:t>执</w:t>
      </w:r>
    </w:p>
    <w:p w:rsidR="00FB511C" w:rsidRDefault="00FB511C" w:rsidP="00FB511C">
      <w:pPr>
        <w:spacing w:line="400" w:lineRule="exact"/>
        <w:jc w:val="center"/>
        <w:rPr>
          <w:rFonts w:hint="eastAsia"/>
          <w:b/>
          <w:kern w:val="2"/>
          <w:szCs w:val="32"/>
        </w:rPr>
      </w:pPr>
      <w:r>
        <w:rPr>
          <w:rFonts w:hAnsi="仿宋" w:hint="eastAsia"/>
          <w:b/>
          <w:bCs/>
          <w:szCs w:val="32"/>
        </w:rPr>
        <w:t xml:space="preserve">                                                </w:t>
      </w:r>
      <w:r>
        <w:rPr>
          <w:rFonts w:ascii="Times New Roman"/>
          <w:bCs/>
          <w:kern w:val="28"/>
          <w:sz w:val="28"/>
          <w:szCs w:val="28"/>
        </w:rPr>
        <w:t>(</w:t>
      </w:r>
      <w:r>
        <w:rPr>
          <w:rFonts w:ascii="Times New Roman"/>
          <w:bCs/>
          <w:spacing w:val="40"/>
          <w:kern w:val="28"/>
          <w:sz w:val="28"/>
          <w:szCs w:val="28"/>
        </w:rPr>
        <w:t>复印有</w:t>
      </w:r>
      <w:r>
        <w:rPr>
          <w:rFonts w:ascii="Times New Roman"/>
          <w:bCs/>
          <w:kern w:val="28"/>
          <w:sz w:val="28"/>
          <w:szCs w:val="28"/>
        </w:rPr>
        <w:t>效</w:t>
      </w:r>
      <w:r>
        <w:rPr>
          <w:rFonts w:ascii="Times New Roman"/>
          <w:bCs/>
          <w:kern w:val="28"/>
          <w:sz w:val="28"/>
          <w:szCs w:val="28"/>
        </w:rPr>
        <w:t>)</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0" w:type="dxa"/>
          <w:right w:w="0" w:type="dxa"/>
        </w:tblCellMar>
        <w:tblLook w:val="0000"/>
      </w:tblPr>
      <w:tblGrid>
        <w:gridCol w:w="1714"/>
        <w:gridCol w:w="1155"/>
        <w:gridCol w:w="2511"/>
        <w:gridCol w:w="965"/>
        <w:gridCol w:w="1434"/>
        <w:gridCol w:w="1686"/>
      </w:tblGrid>
      <w:tr w:rsidR="00FB511C" w:rsidTr="009A3103">
        <w:trPr>
          <w:trHeight w:hRule="exact" w:val="824"/>
          <w:jc w:val="center"/>
        </w:trPr>
        <w:tc>
          <w:tcPr>
            <w:tcW w:w="1714" w:type="dxa"/>
            <w:vAlign w:val="center"/>
          </w:tcPr>
          <w:p w:rsidR="00FB511C" w:rsidRDefault="00FB511C" w:rsidP="009A3103">
            <w:pPr>
              <w:spacing w:line="400" w:lineRule="exact"/>
              <w:jc w:val="center"/>
              <w:rPr>
                <w:rFonts w:hint="eastAsia"/>
                <w:bCs/>
                <w:sz w:val="24"/>
              </w:rPr>
            </w:pPr>
            <w:r>
              <w:rPr>
                <w:rFonts w:hint="eastAsia"/>
                <w:bCs/>
                <w:sz w:val="24"/>
              </w:rPr>
              <w:t>学校名称及详细部门</w:t>
            </w:r>
          </w:p>
        </w:tc>
        <w:tc>
          <w:tcPr>
            <w:tcW w:w="7751" w:type="dxa"/>
            <w:gridSpan w:val="5"/>
            <w:vAlign w:val="center"/>
          </w:tcPr>
          <w:p w:rsidR="00FB511C" w:rsidRDefault="00FB511C" w:rsidP="009A3103">
            <w:pPr>
              <w:spacing w:line="400" w:lineRule="exact"/>
              <w:jc w:val="center"/>
              <w:rPr>
                <w:rFonts w:hint="eastAsia"/>
                <w:bCs/>
                <w:sz w:val="24"/>
              </w:rPr>
            </w:pPr>
          </w:p>
        </w:tc>
      </w:tr>
      <w:tr w:rsidR="00FB511C" w:rsidTr="009A3103">
        <w:trPr>
          <w:trHeight w:hRule="exact" w:val="510"/>
          <w:jc w:val="center"/>
        </w:trPr>
        <w:tc>
          <w:tcPr>
            <w:tcW w:w="1714" w:type="dxa"/>
            <w:vAlign w:val="center"/>
          </w:tcPr>
          <w:p w:rsidR="00FB511C" w:rsidRDefault="00FB511C" w:rsidP="009A3103">
            <w:pPr>
              <w:spacing w:line="400" w:lineRule="exact"/>
              <w:jc w:val="center"/>
              <w:rPr>
                <w:rFonts w:hint="eastAsia"/>
                <w:bCs/>
                <w:sz w:val="24"/>
              </w:rPr>
            </w:pPr>
            <w:r>
              <w:rPr>
                <w:rFonts w:hint="eastAsia"/>
                <w:bCs/>
                <w:sz w:val="24"/>
              </w:rPr>
              <w:t>通讯地址</w:t>
            </w:r>
          </w:p>
        </w:tc>
        <w:tc>
          <w:tcPr>
            <w:tcW w:w="4631" w:type="dxa"/>
            <w:gridSpan w:val="3"/>
            <w:vAlign w:val="center"/>
          </w:tcPr>
          <w:p w:rsidR="00FB511C" w:rsidRDefault="00FB511C" w:rsidP="009A3103">
            <w:pPr>
              <w:spacing w:line="400" w:lineRule="exact"/>
              <w:jc w:val="center"/>
              <w:rPr>
                <w:rFonts w:hint="eastAsia"/>
                <w:bCs/>
                <w:sz w:val="24"/>
              </w:rPr>
            </w:pPr>
          </w:p>
        </w:tc>
        <w:tc>
          <w:tcPr>
            <w:tcW w:w="1434" w:type="dxa"/>
            <w:vAlign w:val="center"/>
          </w:tcPr>
          <w:p w:rsidR="00FB511C" w:rsidRDefault="00FB511C" w:rsidP="009A3103">
            <w:pPr>
              <w:spacing w:line="400" w:lineRule="exact"/>
              <w:jc w:val="center"/>
              <w:rPr>
                <w:rFonts w:hint="eastAsia"/>
                <w:bCs/>
                <w:sz w:val="24"/>
              </w:rPr>
            </w:pPr>
            <w:r>
              <w:rPr>
                <w:rFonts w:hint="eastAsia"/>
                <w:bCs/>
                <w:sz w:val="24"/>
              </w:rPr>
              <w:t>邮政编码</w:t>
            </w:r>
          </w:p>
        </w:tc>
        <w:tc>
          <w:tcPr>
            <w:tcW w:w="1686" w:type="dxa"/>
            <w:vAlign w:val="center"/>
          </w:tcPr>
          <w:p w:rsidR="00FB511C" w:rsidRDefault="00FB511C" w:rsidP="009A3103">
            <w:pPr>
              <w:spacing w:line="400" w:lineRule="exact"/>
              <w:jc w:val="center"/>
              <w:rPr>
                <w:rFonts w:hint="eastAsia"/>
                <w:bCs/>
                <w:sz w:val="24"/>
              </w:rPr>
            </w:pPr>
          </w:p>
        </w:tc>
      </w:tr>
      <w:tr w:rsidR="00FB511C" w:rsidTr="009A3103">
        <w:trPr>
          <w:trHeight w:hRule="exact" w:val="454"/>
          <w:jc w:val="center"/>
        </w:trPr>
        <w:tc>
          <w:tcPr>
            <w:tcW w:w="1714" w:type="dxa"/>
            <w:vMerge w:val="restart"/>
            <w:vAlign w:val="center"/>
          </w:tcPr>
          <w:p w:rsidR="00FB511C" w:rsidRDefault="00FB511C" w:rsidP="009A3103">
            <w:pPr>
              <w:spacing w:line="400" w:lineRule="exact"/>
              <w:jc w:val="center"/>
              <w:rPr>
                <w:rFonts w:hint="eastAsia"/>
                <w:bCs/>
                <w:sz w:val="24"/>
              </w:rPr>
            </w:pPr>
            <w:r>
              <w:rPr>
                <w:rFonts w:hint="eastAsia"/>
                <w:bCs/>
                <w:sz w:val="24"/>
              </w:rPr>
              <w:t>培训人员1</w:t>
            </w:r>
          </w:p>
        </w:tc>
        <w:tc>
          <w:tcPr>
            <w:tcW w:w="1155" w:type="dxa"/>
            <w:vAlign w:val="center"/>
          </w:tcPr>
          <w:p w:rsidR="00FB511C" w:rsidRDefault="00FB511C" w:rsidP="009A3103">
            <w:pPr>
              <w:spacing w:line="400" w:lineRule="exact"/>
              <w:jc w:val="center"/>
              <w:rPr>
                <w:rFonts w:hint="eastAsia"/>
                <w:bCs/>
                <w:sz w:val="24"/>
              </w:rPr>
            </w:pPr>
            <w:r>
              <w:rPr>
                <w:rFonts w:hint="eastAsia"/>
                <w:bCs/>
                <w:sz w:val="24"/>
              </w:rPr>
              <w:t>姓  名</w:t>
            </w:r>
          </w:p>
        </w:tc>
        <w:tc>
          <w:tcPr>
            <w:tcW w:w="2511" w:type="dxa"/>
            <w:vAlign w:val="center"/>
          </w:tcPr>
          <w:p w:rsidR="00FB511C" w:rsidRDefault="00FB511C" w:rsidP="009A3103">
            <w:pPr>
              <w:spacing w:line="400" w:lineRule="exact"/>
              <w:jc w:val="center"/>
              <w:rPr>
                <w:rFonts w:hint="eastAsia"/>
                <w:bCs/>
                <w:sz w:val="24"/>
              </w:rPr>
            </w:pPr>
          </w:p>
        </w:tc>
        <w:tc>
          <w:tcPr>
            <w:tcW w:w="965" w:type="dxa"/>
            <w:vAlign w:val="center"/>
          </w:tcPr>
          <w:p w:rsidR="00FB511C" w:rsidRDefault="00FB511C" w:rsidP="009A3103">
            <w:pPr>
              <w:spacing w:line="400" w:lineRule="exact"/>
              <w:jc w:val="center"/>
              <w:rPr>
                <w:rFonts w:hint="eastAsia"/>
                <w:bCs/>
                <w:sz w:val="24"/>
              </w:rPr>
            </w:pPr>
            <w:r>
              <w:rPr>
                <w:rFonts w:hint="eastAsia"/>
                <w:bCs/>
                <w:sz w:val="24"/>
              </w:rPr>
              <w:t>职  务</w:t>
            </w:r>
          </w:p>
        </w:tc>
        <w:tc>
          <w:tcPr>
            <w:tcW w:w="3120" w:type="dxa"/>
            <w:gridSpan w:val="2"/>
            <w:vAlign w:val="center"/>
          </w:tcPr>
          <w:p w:rsidR="00FB511C" w:rsidRDefault="00FB511C" w:rsidP="009A3103">
            <w:pPr>
              <w:spacing w:line="400" w:lineRule="exact"/>
              <w:jc w:val="center"/>
              <w:rPr>
                <w:rFonts w:hint="eastAsia"/>
                <w:bCs/>
                <w:sz w:val="24"/>
              </w:rPr>
            </w:pPr>
          </w:p>
        </w:tc>
      </w:tr>
      <w:tr w:rsidR="00FB511C" w:rsidTr="009A3103">
        <w:trPr>
          <w:trHeight w:hRule="exact" w:val="454"/>
          <w:jc w:val="center"/>
        </w:trPr>
        <w:tc>
          <w:tcPr>
            <w:tcW w:w="1714" w:type="dxa"/>
            <w:vMerge/>
            <w:vAlign w:val="center"/>
          </w:tcPr>
          <w:p w:rsidR="00FB511C" w:rsidRDefault="00FB511C" w:rsidP="009A3103">
            <w:pPr>
              <w:spacing w:line="400" w:lineRule="exact"/>
              <w:jc w:val="center"/>
              <w:rPr>
                <w:rFonts w:hint="eastAsia"/>
                <w:bCs/>
                <w:sz w:val="24"/>
              </w:rPr>
            </w:pPr>
          </w:p>
        </w:tc>
        <w:tc>
          <w:tcPr>
            <w:tcW w:w="1155" w:type="dxa"/>
            <w:vAlign w:val="center"/>
          </w:tcPr>
          <w:p w:rsidR="00FB511C" w:rsidRDefault="00FB511C" w:rsidP="009A3103">
            <w:pPr>
              <w:spacing w:line="400" w:lineRule="exact"/>
              <w:jc w:val="center"/>
              <w:rPr>
                <w:rFonts w:hint="eastAsia"/>
                <w:bCs/>
                <w:sz w:val="24"/>
              </w:rPr>
            </w:pPr>
            <w:r>
              <w:rPr>
                <w:rFonts w:hint="eastAsia"/>
                <w:bCs/>
                <w:sz w:val="24"/>
              </w:rPr>
              <w:t>性  别</w:t>
            </w:r>
          </w:p>
        </w:tc>
        <w:tc>
          <w:tcPr>
            <w:tcW w:w="2511" w:type="dxa"/>
            <w:vAlign w:val="center"/>
          </w:tcPr>
          <w:p w:rsidR="00FB511C" w:rsidRDefault="00FB511C" w:rsidP="009A3103">
            <w:pPr>
              <w:spacing w:line="400" w:lineRule="exact"/>
              <w:jc w:val="center"/>
              <w:rPr>
                <w:rFonts w:hint="eastAsia"/>
                <w:bCs/>
                <w:sz w:val="24"/>
              </w:rPr>
            </w:pPr>
          </w:p>
        </w:tc>
        <w:tc>
          <w:tcPr>
            <w:tcW w:w="965" w:type="dxa"/>
            <w:vAlign w:val="center"/>
          </w:tcPr>
          <w:p w:rsidR="00FB511C" w:rsidRDefault="00FB511C" w:rsidP="009A3103">
            <w:pPr>
              <w:spacing w:line="400" w:lineRule="exact"/>
              <w:jc w:val="center"/>
              <w:rPr>
                <w:rFonts w:hint="eastAsia"/>
                <w:bCs/>
                <w:sz w:val="24"/>
              </w:rPr>
            </w:pPr>
            <w:r>
              <w:rPr>
                <w:rFonts w:hint="eastAsia"/>
                <w:bCs/>
                <w:sz w:val="24"/>
              </w:rPr>
              <w:t>民  族</w:t>
            </w:r>
          </w:p>
        </w:tc>
        <w:tc>
          <w:tcPr>
            <w:tcW w:w="3120" w:type="dxa"/>
            <w:gridSpan w:val="2"/>
            <w:vAlign w:val="center"/>
          </w:tcPr>
          <w:p w:rsidR="00FB511C" w:rsidRDefault="00FB511C" w:rsidP="009A3103">
            <w:pPr>
              <w:spacing w:line="400" w:lineRule="exact"/>
              <w:jc w:val="center"/>
              <w:rPr>
                <w:rFonts w:hint="eastAsia"/>
                <w:bCs/>
                <w:sz w:val="24"/>
              </w:rPr>
            </w:pPr>
          </w:p>
        </w:tc>
      </w:tr>
      <w:tr w:rsidR="00FB511C" w:rsidTr="009A3103">
        <w:trPr>
          <w:trHeight w:hRule="exact" w:val="454"/>
          <w:jc w:val="center"/>
        </w:trPr>
        <w:tc>
          <w:tcPr>
            <w:tcW w:w="1714" w:type="dxa"/>
            <w:vMerge/>
            <w:vAlign w:val="center"/>
          </w:tcPr>
          <w:p w:rsidR="00FB511C" w:rsidRDefault="00FB511C" w:rsidP="009A3103">
            <w:pPr>
              <w:spacing w:line="400" w:lineRule="exact"/>
              <w:jc w:val="center"/>
              <w:rPr>
                <w:rFonts w:hint="eastAsia"/>
                <w:bCs/>
                <w:sz w:val="24"/>
              </w:rPr>
            </w:pPr>
          </w:p>
        </w:tc>
        <w:tc>
          <w:tcPr>
            <w:tcW w:w="1155" w:type="dxa"/>
            <w:vAlign w:val="center"/>
          </w:tcPr>
          <w:p w:rsidR="00FB511C" w:rsidRDefault="00FB511C" w:rsidP="009A3103">
            <w:pPr>
              <w:spacing w:line="400" w:lineRule="exact"/>
              <w:jc w:val="center"/>
              <w:rPr>
                <w:rFonts w:hint="eastAsia"/>
                <w:bCs/>
                <w:sz w:val="24"/>
              </w:rPr>
            </w:pPr>
            <w:r>
              <w:rPr>
                <w:rFonts w:hint="eastAsia"/>
                <w:bCs/>
                <w:sz w:val="24"/>
              </w:rPr>
              <w:t>办公电话</w:t>
            </w:r>
          </w:p>
        </w:tc>
        <w:tc>
          <w:tcPr>
            <w:tcW w:w="2511" w:type="dxa"/>
            <w:vAlign w:val="center"/>
          </w:tcPr>
          <w:p w:rsidR="00FB511C" w:rsidRDefault="00FB511C" w:rsidP="009A3103">
            <w:pPr>
              <w:spacing w:line="400" w:lineRule="exact"/>
              <w:jc w:val="center"/>
              <w:rPr>
                <w:rFonts w:hint="eastAsia"/>
                <w:bCs/>
                <w:sz w:val="24"/>
              </w:rPr>
            </w:pPr>
          </w:p>
        </w:tc>
        <w:tc>
          <w:tcPr>
            <w:tcW w:w="965" w:type="dxa"/>
            <w:vAlign w:val="center"/>
          </w:tcPr>
          <w:p w:rsidR="00FB511C" w:rsidRDefault="00FB511C" w:rsidP="009A3103">
            <w:pPr>
              <w:spacing w:line="400" w:lineRule="exact"/>
              <w:jc w:val="center"/>
              <w:rPr>
                <w:rFonts w:hint="eastAsia"/>
                <w:bCs/>
                <w:sz w:val="24"/>
              </w:rPr>
            </w:pPr>
            <w:r>
              <w:rPr>
                <w:rFonts w:hint="eastAsia"/>
                <w:bCs/>
                <w:sz w:val="24"/>
              </w:rPr>
              <w:t>手  机</w:t>
            </w:r>
          </w:p>
        </w:tc>
        <w:tc>
          <w:tcPr>
            <w:tcW w:w="3120" w:type="dxa"/>
            <w:gridSpan w:val="2"/>
            <w:vAlign w:val="center"/>
          </w:tcPr>
          <w:p w:rsidR="00FB511C" w:rsidRDefault="00FB511C" w:rsidP="009A3103">
            <w:pPr>
              <w:spacing w:line="400" w:lineRule="exact"/>
              <w:jc w:val="center"/>
              <w:rPr>
                <w:rFonts w:hint="eastAsia"/>
                <w:bCs/>
                <w:sz w:val="24"/>
              </w:rPr>
            </w:pPr>
          </w:p>
        </w:tc>
      </w:tr>
      <w:tr w:rsidR="00FB511C" w:rsidTr="009A3103">
        <w:trPr>
          <w:trHeight w:hRule="exact" w:val="454"/>
          <w:jc w:val="center"/>
        </w:trPr>
        <w:tc>
          <w:tcPr>
            <w:tcW w:w="1714" w:type="dxa"/>
            <w:vMerge/>
            <w:vAlign w:val="center"/>
          </w:tcPr>
          <w:p w:rsidR="00FB511C" w:rsidRDefault="00FB511C" w:rsidP="009A3103">
            <w:pPr>
              <w:spacing w:line="400" w:lineRule="exact"/>
              <w:jc w:val="center"/>
              <w:rPr>
                <w:rFonts w:hint="eastAsia"/>
                <w:bCs/>
                <w:sz w:val="24"/>
              </w:rPr>
            </w:pPr>
          </w:p>
        </w:tc>
        <w:tc>
          <w:tcPr>
            <w:tcW w:w="1155" w:type="dxa"/>
            <w:vAlign w:val="center"/>
          </w:tcPr>
          <w:p w:rsidR="00FB511C" w:rsidRDefault="00FB511C"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FB511C" w:rsidRDefault="00FB511C" w:rsidP="009A3103">
            <w:pPr>
              <w:spacing w:line="400" w:lineRule="exact"/>
              <w:jc w:val="center"/>
              <w:rPr>
                <w:rFonts w:hint="eastAsia"/>
                <w:bCs/>
                <w:sz w:val="24"/>
              </w:rPr>
            </w:pPr>
          </w:p>
        </w:tc>
        <w:tc>
          <w:tcPr>
            <w:tcW w:w="965" w:type="dxa"/>
            <w:vAlign w:val="center"/>
          </w:tcPr>
          <w:p w:rsidR="00FB511C" w:rsidRDefault="00FB511C" w:rsidP="009A3103">
            <w:pPr>
              <w:spacing w:line="400" w:lineRule="exact"/>
              <w:jc w:val="center"/>
              <w:rPr>
                <w:rFonts w:hint="eastAsia"/>
                <w:bCs/>
                <w:sz w:val="24"/>
              </w:rPr>
            </w:pPr>
            <w:r>
              <w:rPr>
                <w:rFonts w:hint="eastAsia"/>
                <w:bCs/>
                <w:sz w:val="24"/>
              </w:rPr>
              <w:t>E-mail</w:t>
            </w:r>
          </w:p>
        </w:tc>
        <w:tc>
          <w:tcPr>
            <w:tcW w:w="3120" w:type="dxa"/>
            <w:gridSpan w:val="2"/>
            <w:vAlign w:val="center"/>
          </w:tcPr>
          <w:p w:rsidR="00FB511C" w:rsidRDefault="00FB511C" w:rsidP="009A3103">
            <w:pPr>
              <w:spacing w:line="400" w:lineRule="exact"/>
              <w:jc w:val="center"/>
              <w:rPr>
                <w:rFonts w:hint="eastAsia"/>
                <w:bCs/>
                <w:sz w:val="24"/>
              </w:rPr>
            </w:pPr>
          </w:p>
        </w:tc>
      </w:tr>
      <w:tr w:rsidR="00FB511C" w:rsidTr="009A3103">
        <w:trPr>
          <w:trHeight w:hRule="exact" w:val="454"/>
          <w:jc w:val="center"/>
        </w:trPr>
        <w:tc>
          <w:tcPr>
            <w:tcW w:w="1714" w:type="dxa"/>
            <w:vMerge w:val="restart"/>
            <w:vAlign w:val="center"/>
          </w:tcPr>
          <w:p w:rsidR="00FB511C" w:rsidRDefault="00FB511C" w:rsidP="009A3103">
            <w:pPr>
              <w:spacing w:line="400" w:lineRule="exact"/>
              <w:jc w:val="center"/>
              <w:rPr>
                <w:rFonts w:hint="eastAsia"/>
                <w:bCs/>
                <w:sz w:val="24"/>
              </w:rPr>
            </w:pPr>
            <w:r>
              <w:rPr>
                <w:rFonts w:hint="eastAsia"/>
                <w:bCs/>
                <w:sz w:val="24"/>
              </w:rPr>
              <w:t>培训人员2</w:t>
            </w:r>
          </w:p>
        </w:tc>
        <w:tc>
          <w:tcPr>
            <w:tcW w:w="1155" w:type="dxa"/>
            <w:vAlign w:val="center"/>
          </w:tcPr>
          <w:p w:rsidR="00FB511C" w:rsidRDefault="00FB511C" w:rsidP="009A3103">
            <w:pPr>
              <w:spacing w:line="400" w:lineRule="exact"/>
              <w:jc w:val="center"/>
              <w:rPr>
                <w:rFonts w:hint="eastAsia"/>
                <w:bCs/>
                <w:sz w:val="24"/>
              </w:rPr>
            </w:pPr>
            <w:r>
              <w:rPr>
                <w:rFonts w:hint="eastAsia"/>
                <w:bCs/>
                <w:sz w:val="24"/>
              </w:rPr>
              <w:t>姓  名</w:t>
            </w:r>
          </w:p>
        </w:tc>
        <w:tc>
          <w:tcPr>
            <w:tcW w:w="2511" w:type="dxa"/>
            <w:vAlign w:val="center"/>
          </w:tcPr>
          <w:p w:rsidR="00FB511C" w:rsidRDefault="00FB511C" w:rsidP="009A3103">
            <w:pPr>
              <w:spacing w:line="400" w:lineRule="exact"/>
              <w:jc w:val="center"/>
              <w:rPr>
                <w:rFonts w:hint="eastAsia"/>
                <w:bCs/>
                <w:sz w:val="24"/>
              </w:rPr>
            </w:pPr>
          </w:p>
        </w:tc>
        <w:tc>
          <w:tcPr>
            <w:tcW w:w="965" w:type="dxa"/>
            <w:vAlign w:val="center"/>
          </w:tcPr>
          <w:p w:rsidR="00FB511C" w:rsidRDefault="00FB511C" w:rsidP="009A3103">
            <w:pPr>
              <w:spacing w:line="400" w:lineRule="exact"/>
              <w:jc w:val="center"/>
              <w:rPr>
                <w:rFonts w:hint="eastAsia"/>
                <w:bCs/>
                <w:sz w:val="24"/>
              </w:rPr>
            </w:pPr>
            <w:r>
              <w:rPr>
                <w:rFonts w:hint="eastAsia"/>
                <w:bCs/>
                <w:sz w:val="24"/>
              </w:rPr>
              <w:t>职  务</w:t>
            </w:r>
          </w:p>
        </w:tc>
        <w:tc>
          <w:tcPr>
            <w:tcW w:w="3120" w:type="dxa"/>
            <w:gridSpan w:val="2"/>
            <w:vAlign w:val="center"/>
          </w:tcPr>
          <w:p w:rsidR="00FB511C" w:rsidRDefault="00FB511C" w:rsidP="009A3103">
            <w:pPr>
              <w:spacing w:line="400" w:lineRule="exact"/>
              <w:jc w:val="center"/>
              <w:rPr>
                <w:rFonts w:hint="eastAsia"/>
                <w:bCs/>
                <w:sz w:val="24"/>
              </w:rPr>
            </w:pPr>
          </w:p>
        </w:tc>
      </w:tr>
      <w:tr w:rsidR="00FB511C" w:rsidTr="009A3103">
        <w:trPr>
          <w:trHeight w:hRule="exact" w:val="454"/>
          <w:jc w:val="center"/>
        </w:trPr>
        <w:tc>
          <w:tcPr>
            <w:tcW w:w="1714" w:type="dxa"/>
            <w:vMerge/>
            <w:vAlign w:val="center"/>
          </w:tcPr>
          <w:p w:rsidR="00FB511C" w:rsidRDefault="00FB511C" w:rsidP="009A3103">
            <w:pPr>
              <w:spacing w:line="400" w:lineRule="exact"/>
              <w:jc w:val="center"/>
              <w:rPr>
                <w:rFonts w:hint="eastAsia"/>
                <w:bCs/>
                <w:sz w:val="24"/>
              </w:rPr>
            </w:pPr>
          </w:p>
        </w:tc>
        <w:tc>
          <w:tcPr>
            <w:tcW w:w="1155" w:type="dxa"/>
            <w:vAlign w:val="center"/>
          </w:tcPr>
          <w:p w:rsidR="00FB511C" w:rsidRDefault="00FB511C" w:rsidP="009A3103">
            <w:pPr>
              <w:spacing w:line="400" w:lineRule="exact"/>
              <w:jc w:val="center"/>
              <w:rPr>
                <w:rFonts w:hint="eastAsia"/>
                <w:bCs/>
                <w:sz w:val="24"/>
              </w:rPr>
            </w:pPr>
            <w:r>
              <w:rPr>
                <w:rFonts w:hint="eastAsia"/>
                <w:bCs/>
                <w:sz w:val="24"/>
              </w:rPr>
              <w:t>性  别</w:t>
            </w:r>
          </w:p>
        </w:tc>
        <w:tc>
          <w:tcPr>
            <w:tcW w:w="2511" w:type="dxa"/>
            <w:vAlign w:val="center"/>
          </w:tcPr>
          <w:p w:rsidR="00FB511C" w:rsidRDefault="00FB511C" w:rsidP="009A3103">
            <w:pPr>
              <w:spacing w:line="400" w:lineRule="exact"/>
              <w:jc w:val="center"/>
              <w:rPr>
                <w:rFonts w:hint="eastAsia"/>
                <w:bCs/>
                <w:sz w:val="24"/>
              </w:rPr>
            </w:pPr>
          </w:p>
        </w:tc>
        <w:tc>
          <w:tcPr>
            <w:tcW w:w="965" w:type="dxa"/>
            <w:vAlign w:val="center"/>
          </w:tcPr>
          <w:p w:rsidR="00FB511C" w:rsidRDefault="00FB511C" w:rsidP="009A3103">
            <w:pPr>
              <w:spacing w:line="400" w:lineRule="exact"/>
              <w:jc w:val="center"/>
              <w:rPr>
                <w:rFonts w:hint="eastAsia"/>
                <w:bCs/>
                <w:sz w:val="24"/>
              </w:rPr>
            </w:pPr>
            <w:r>
              <w:rPr>
                <w:rFonts w:hint="eastAsia"/>
                <w:bCs/>
                <w:sz w:val="24"/>
              </w:rPr>
              <w:t>民  族</w:t>
            </w:r>
          </w:p>
        </w:tc>
        <w:tc>
          <w:tcPr>
            <w:tcW w:w="3120" w:type="dxa"/>
            <w:gridSpan w:val="2"/>
            <w:vAlign w:val="center"/>
          </w:tcPr>
          <w:p w:rsidR="00FB511C" w:rsidRDefault="00FB511C" w:rsidP="009A3103">
            <w:pPr>
              <w:spacing w:line="400" w:lineRule="exact"/>
              <w:jc w:val="center"/>
              <w:rPr>
                <w:rFonts w:hint="eastAsia"/>
                <w:bCs/>
                <w:sz w:val="24"/>
              </w:rPr>
            </w:pPr>
          </w:p>
        </w:tc>
      </w:tr>
      <w:tr w:rsidR="00FB511C" w:rsidTr="009A3103">
        <w:trPr>
          <w:trHeight w:hRule="exact" w:val="454"/>
          <w:jc w:val="center"/>
        </w:trPr>
        <w:tc>
          <w:tcPr>
            <w:tcW w:w="1714" w:type="dxa"/>
            <w:vMerge/>
            <w:vAlign w:val="center"/>
          </w:tcPr>
          <w:p w:rsidR="00FB511C" w:rsidRDefault="00FB511C" w:rsidP="009A3103">
            <w:pPr>
              <w:spacing w:line="400" w:lineRule="exact"/>
              <w:jc w:val="center"/>
              <w:rPr>
                <w:rFonts w:hint="eastAsia"/>
                <w:bCs/>
                <w:sz w:val="24"/>
              </w:rPr>
            </w:pPr>
          </w:p>
        </w:tc>
        <w:tc>
          <w:tcPr>
            <w:tcW w:w="1155" w:type="dxa"/>
            <w:vAlign w:val="center"/>
          </w:tcPr>
          <w:p w:rsidR="00FB511C" w:rsidRDefault="00FB511C" w:rsidP="009A3103">
            <w:pPr>
              <w:spacing w:line="400" w:lineRule="exact"/>
              <w:jc w:val="center"/>
              <w:rPr>
                <w:rFonts w:hint="eastAsia"/>
                <w:bCs/>
                <w:sz w:val="24"/>
              </w:rPr>
            </w:pPr>
            <w:r>
              <w:rPr>
                <w:rFonts w:hint="eastAsia"/>
                <w:bCs/>
                <w:sz w:val="24"/>
              </w:rPr>
              <w:t>办公电话</w:t>
            </w:r>
          </w:p>
        </w:tc>
        <w:tc>
          <w:tcPr>
            <w:tcW w:w="2511" w:type="dxa"/>
            <w:vAlign w:val="center"/>
          </w:tcPr>
          <w:p w:rsidR="00FB511C" w:rsidRDefault="00FB511C" w:rsidP="009A3103">
            <w:pPr>
              <w:spacing w:line="400" w:lineRule="exact"/>
              <w:jc w:val="center"/>
              <w:rPr>
                <w:rFonts w:hint="eastAsia"/>
                <w:bCs/>
                <w:sz w:val="24"/>
              </w:rPr>
            </w:pPr>
          </w:p>
        </w:tc>
        <w:tc>
          <w:tcPr>
            <w:tcW w:w="965" w:type="dxa"/>
            <w:vAlign w:val="center"/>
          </w:tcPr>
          <w:p w:rsidR="00FB511C" w:rsidRDefault="00FB511C" w:rsidP="009A3103">
            <w:pPr>
              <w:spacing w:line="400" w:lineRule="exact"/>
              <w:jc w:val="center"/>
              <w:rPr>
                <w:rFonts w:hint="eastAsia"/>
                <w:bCs/>
                <w:sz w:val="24"/>
              </w:rPr>
            </w:pPr>
            <w:r>
              <w:rPr>
                <w:rFonts w:hint="eastAsia"/>
                <w:bCs/>
                <w:sz w:val="24"/>
              </w:rPr>
              <w:t>手  机</w:t>
            </w:r>
          </w:p>
        </w:tc>
        <w:tc>
          <w:tcPr>
            <w:tcW w:w="3120" w:type="dxa"/>
            <w:gridSpan w:val="2"/>
            <w:vAlign w:val="center"/>
          </w:tcPr>
          <w:p w:rsidR="00FB511C" w:rsidRDefault="00FB511C" w:rsidP="009A3103">
            <w:pPr>
              <w:spacing w:line="400" w:lineRule="exact"/>
              <w:jc w:val="center"/>
              <w:rPr>
                <w:rFonts w:hint="eastAsia"/>
                <w:bCs/>
                <w:sz w:val="24"/>
              </w:rPr>
            </w:pPr>
          </w:p>
        </w:tc>
      </w:tr>
      <w:tr w:rsidR="00FB511C" w:rsidTr="009A3103">
        <w:trPr>
          <w:trHeight w:hRule="exact" w:val="454"/>
          <w:jc w:val="center"/>
        </w:trPr>
        <w:tc>
          <w:tcPr>
            <w:tcW w:w="1714" w:type="dxa"/>
            <w:vMerge/>
            <w:vAlign w:val="center"/>
          </w:tcPr>
          <w:p w:rsidR="00FB511C" w:rsidRDefault="00FB511C" w:rsidP="009A3103">
            <w:pPr>
              <w:spacing w:line="400" w:lineRule="exact"/>
              <w:jc w:val="center"/>
              <w:rPr>
                <w:rFonts w:hint="eastAsia"/>
                <w:bCs/>
                <w:sz w:val="24"/>
              </w:rPr>
            </w:pPr>
          </w:p>
        </w:tc>
        <w:tc>
          <w:tcPr>
            <w:tcW w:w="1155" w:type="dxa"/>
            <w:vAlign w:val="center"/>
          </w:tcPr>
          <w:p w:rsidR="00FB511C" w:rsidRDefault="00FB511C"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FB511C" w:rsidRDefault="00FB511C" w:rsidP="009A3103">
            <w:pPr>
              <w:spacing w:line="400" w:lineRule="exact"/>
              <w:jc w:val="center"/>
              <w:rPr>
                <w:rFonts w:hint="eastAsia"/>
                <w:bCs/>
                <w:sz w:val="24"/>
              </w:rPr>
            </w:pPr>
          </w:p>
        </w:tc>
        <w:tc>
          <w:tcPr>
            <w:tcW w:w="965" w:type="dxa"/>
            <w:vAlign w:val="center"/>
          </w:tcPr>
          <w:p w:rsidR="00FB511C" w:rsidRDefault="00FB511C" w:rsidP="009A3103">
            <w:pPr>
              <w:spacing w:line="400" w:lineRule="exact"/>
              <w:jc w:val="center"/>
              <w:rPr>
                <w:rFonts w:hint="eastAsia"/>
                <w:bCs/>
                <w:sz w:val="24"/>
              </w:rPr>
            </w:pPr>
            <w:r>
              <w:rPr>
                <w:rFonts w:hint="eastAsia"/>
                <w:bCs/>
                <w:sz w:val="24"/>
              </w:rPr>
              <w:t>E-mail</w:t>
            </w:r>
          </w:p>
        </w:tc>
        <w:tc>
          <w:tcPr>
            <w:tcW w:w="3120" w:type="dxa"/>
            <w:gridSpan w:val="2"/>
            <w:vAlign w:val="center"/>
          </w:tcPr>
          <w:p w:rsidR="00FB511C" w:rsidRDefault="00FB511C" w:rsidP="009A3103">
            <w:pPr>
              <w:spacing w:line="400" w:lineRule="exact"/>
              <w:jc w:val="center"/>
              <w:rPr>
                <w:rFonts w:hint="eastAsia"/>
                <w:bCs/>
                <w:sz w:val="24"/>
              </w:rPr>
            </w:pPr>
          </w:p>
        </w:tc>
      </w:tr>
      <w:tr w:rsidR="00FB511C" w:rsidTr="009A3103">
        <w:trPr>
          <w:trHeight w:hRule="exact" w:val="454"/>
          <w:jc w:val="center"/>
        </w:trPr>
        <w:tc>
          <w:tcPr>
            <w:tcW w:w="1714" w:type="dxa"/>
            <w:vMerge w:val="restart"/>
            <w:vAlign w:val="center"/>
          </w:tcPr>
          <w:p w:rsidR="00FB511C" w:rsidRDefault="00FB511C" w:rsidP="009A3103">
            <w:pPr>
              <w:spacing w:line="400" w:lineRule="exact"/>
              <w:jc w:val="center"/>
              <w:rPr>
                <w:rFonts w:hint="eastAsia"/>
                <w:bCs/>
                <w:sz w:val="24"/>
              </w:rPr>
            </w:pPr>
            <w:r>
              <w:rPr>
                <w:rFonts w:hint="eastAsia"/>
                <w:bCs/>
                <w:sz w:val="24"/>
              </w:rPr>
              <w:t>培训人员3</w:t>
            </w:r>
          </w:p>
        </w:tc>
        <w:tc>
          <w:tcPr>
            <w:tcW w:w="1155" w:type="dxa"/>
            <w:vAlign w:val="center"/>
          </w:tcPr>
          <w:p w:rsidR="00FB511C" w:rsidRDefault="00FB511C" w:rsidP="009A3103">
            <w:pPr>
              <w:spacing w:line="400" w:lineRule="exact"/>
              <w:jc w:val="center"/>
              <w:rPr>
                <w:rFonts w:hint="eastAsia"/>
                <w:bCs/>
                <w:sz w:val="24"/>
              </w:rPr>
            </w:pPr>
            <w:r>
              <w:rPr>
                <w:rFonts w:hint="eastAsia"/>
                <w:bCs/>
                <w:sz w:val="24"/>
              </w:rPr>
              <w:t>姓  名</w:t>
            </w:r>
          </w:p>
        </w:tc>
        <w:tc>
          <w:tcPr>
            <w:tcW w:w="2511" w:type="dxa"/>
            <w:vAlign w:val="center"/>
          </w:tcPr>
          <w:p w:rsidR="00FB511C" w:rsidRDefault="00FB511C" w:rsidP="009A3103">
            <w:pPr>
              <w:spacing w:line="400" w:lineRule="exact"/>
              <w:jc w:val="center"/>
              <w:rPr>
                <w:rFonts w:hint="eastAsia"/>
                <w:bCs/>
                <w:sz w:val="24"/>
              </w:rPr>
            </w:pPr>
          </w:p>
        </w:tc>
        <w:tc>
          <w:tcPr>
            <w:tcW w:w="965" w:type="dxa"/>
            <w:vAlign w:val="center"/>
          </w:tcPr>
          <w:p w:rsidR="00FB511C" w:rsidRDefault="00FB511C" w:rsidP="009A3103">
            <w:pPr>
              <w:spacing w:line="400" w:lineRule="exact"/>
              <w:jc w:val="center"/>
              <w:rPr>
                <w:rFonts w:hint="eastAsia"/>
                <w:bCs/>
                <w:sz w:val="24"/>
              </w:rPr>
            </w:pPr>
            <w:r>
              <w:rPr>
                <w:rFonts w:hint="eastAsia"/>
                <w:bCs/>
                <w:sz w:val="24"/>
              </w:rPr>
              <w:t>职  务</w:t>
            </w:r>
          </w:p>
        </w:tc>
        <w:tc>
          <w:tcPr>
            <w:tcW w:w="3120" w:type="dxa"/>
            <w:gridSpan w:val="2"/>
            <w:vAlign w:val="center"/>
          </w:tcPr>
          <w:p w:rsidR="00FB511C" w:rsidRDefault="00FB511C" w:rsidP="009A3103">
            <w:pPr>
              <w:spacing w:line="400" w:lineRule="exact"/>
              <w:jc w:val="center"/>
              <w:rPr>
                <w:rFonts w:hint="eastAsia"/>
                <w:bCs/>
                <w:sz w:val="24"/>
              </w:rPr>
            </w:pPr>
          </w:p>
        </w:tc>
      </w:tr>
      <w:tr w:rsidR="00FB511C" w:rsidTr="009A3103">
        <w:trPr>
          <w:trHeight w:hRule="exact" w:val="454"/>
          <w:jc w:val="center"/>
        </w:trPr>
        <w:tc>
          <w:tcPr>
            <w:tcW w:w="1714" w:type="dxa"/>
            <w:vMerge/>
            <w:vAlign w:val="center"/>
          </w:tcPr>
          <w:p w:rsidR="00FB511C" w:rsidRDefault="00FB511C" w:rsidP="009A3103">
            <w:pPr>
              <w:spacing w:line="400" w:lineRule="exact"/>
              <w:jc w:val="center"/>
              <w:rPr>
                <w:rFonts w:hint="eastAsia"/>
                <w:bCs/>
                <w:sz w:val="24"/>
              </w:rPr>
            </w:pPr>
          </w:p>
        </w:tc>
        <w:tc>
          <w:tcPr>
            <w:tcW w:w="1155" w:type="dxa"/>
            <w:vAlign w:val="center"/>
          </w:tcPr>
          <w:p w:rsidR="00FB511C" w:rsidRDefault="00FB511C" w:rsidP="009A3103">
            <w:pPr>
              <w:spacing w:line="400" w:lineRule="exact"/>
              <w:jc w:val="center"/>
              <w:rPr>
                <w:rFonts w:hint="eastAsia"/>
                <w:bCs/>
                <w:sz w:val="24"/>
              </w:rPr>
            </w:pPr>
            <w:r>
              <w:rPr>
                <w:rFonts w:hint="eastAsia"/>
                <w:bCs/>
                <w:sz w:val="24"/>
              </w:rPr>
              <w:t>性  别</w:t>
            </w:r>
          </w:p>
        </w:tc>
        <w:tc>
          <w:tcPr>
            <w:tcW w:w="2511" w:type="dxa"/>
            <w:vAlign w:val="center"/>
          </w:tcPr>
          <w:p w:rsidR="00FB511C" w:rsidRDefault="00FB511C" w:rsidP="009A3103">
            <w:pPr>
              <w:spacing w:line="400" w:lineRule="exact"/>
              <w:jc w:val="center"/>
              <w:rPr>
                <w:rFonts w:hint="eastAsia"/>
                <w:bCs/>
                <w:sz w:val="24"/>
              </w:rPr>
            </w:pPr>
          </w:p>
        </w:tc>
        <w:tc>
          <w:tcPr>
            <w:tcW w:w="965" w:type="dxa"/>
            <w:vAlign w:val="center"/>
          </w:tcPr>
          <w:p w:rsidR="00FB511C" w:rsidRDefault="00FB511C" w:rsidP="009A3103">
            <w:pPr>
              <w:spacing w:line="400" w:lineRule="exact"/>
              <w:jc w:val="center"/>
              <w:rPr>
                <w:rFonts w:hint="eastAsia"/>
                <w:bCs/>
                <w:sz w:val="24"/>
              </w:rPr>
            </w:pPr>
            <w:r>
              <w:rPr>
                <w:rFonts w:hint="eastAsia"/>
                <w:bCs/>
                <w:sz w:val="24"/>
              </w:rPr>
              <w:t>民  族</w:t>
            </w:r>
          </w:p>
        </w:tc>
        <w:tc>
          <w:tcPr>
            <w:tcW w:w="3120" w:type="dxa"/>
            <w:gridSpan w:val="2"/>
            <w:vAlign w:val="center"/>
          </w:tcPr>
          <w:p w:rsidR="00FB511C" w:rsidRDefault="00FB511C" w:rsidP="009A3103">
            <w:pPr>
              <w:spacing w:line="400" w:lineRule="exact"/>
              <w:jc w:val="center"/>
              <w:rPr>
                <w:rFonts w:hint="eastAsia"/>
                <w:bCs/>
                <w:sz w:val="24"/>
              </w:rPr>
            </w:pPr>
          </w:p>
        </w:tc>
      </w:tr>
      <w:tr w:rsidR="00FB511C" w:rsidTr="009A3103">
        <w:trPr>
          <w:trHeight w:hRule="exact" w:val="454"/>
          <w:jc w:val="center"/>
        </w:trPr>
        <w:tc>
          <w:tcPr>
            <w:tcW w:w="1714" w:type="dxa"/>
            <w:vMerge/>
            <w:vAlign w:val="center"/>
          </w:tcPr>
          <w:p w:rsidR="00FB511C" w:rsidRDefault="00FB511C" w:rsidP="009A3103">
            <w:pPr>
              <w:spacing w:line="400" w:lineRule="exact"/>
              <w:jc w:val="center"/>
              <w:rPr>
                <w:rFonts w:hint="eastAsia"/>
                <w:bCs/>
                <w:sz w:val="24"/>
              </w:rPr>
            </w:pPr>
          </w:p>
        </w:tc>
        <w:tc>
          <w:tcPr>
            <w:tcW w:w="1155" w:type="dxa"/>
            <w:vAlign w:val="center"/>
          </w:tcPr>
          <w:p w:rsidR="00FB511C" w:rsidRDefault="00FB511C" w:rsidP="009A3103">
            <w:pPr>
              <w:spacing w:line="400" w:lineRule="exact"/>
              <w:jc w:val="center"/>
              <w:rPr>
                <w:rFonts w:hint="eastAsia"/>
                <w:bCs/>
                <w:sz w:val="24"/>
              </w:rPr>
            </w:pPr>
            <w:r>
              <w:rPr>
                <w:rFonts w:hint="eastAsia"/>
                <w:bCs/>
                <w:sz w:val="24"/>
              </w:rPr>
              <w:t>办公电话</w:t>
            </w:r>
          </w:p>
        </w:tc>
        <w:tc>
          <w:tcPr>
            <w:tcW w:w="2511" w:type="dxa"/>
            <w:vAlign w:val="center"/>
          </w:tcPr>
          <w:p w:rsidR="00FB511C" w:rsidRDefault="00FB511C" w:rsidP="009A3103">
            <w:pPr>
              <w:spacing w:line="400" w:lineRule="exact"/>
              <w:jc w:val="center"/>
              <w:rPr>
                <w:rFonts w:hint="eastAsia"/>
                <w:bCs/>
                <w:sz w:val="24"/>
              </w:rPr>
            </w:pPr>
          </w:p>
        </w:tc>
        <w:tc>
          <w:tcPr>
            <w:tcW w:w="965" w:type="dxa"/>
            <w:vAlign w:val="center"/>
          </w:tcPr>
          <w:p w:rsidR="00FB511C" w:rsidRDefault="00FB511C" w:rsidP="009A3103">
            <w:pPr>
              <w:spacing w:line="400" w:lineRule="exact"/>
              <w:jc w:val="center"/>
              <w:rPr>
                <w:rFonts w:hint="eastAsia"/>
                <w:bCs/>
                <w:sz w:val="24"/>
              </w:rPr>
            </w:pPr>
            <w:r>
              <w:rPr>
                <w:rFonts w:hint="eastAsia"/>
                <w:bCs/>
                <w:sz w:val="24"/>
              </w:rPr>
              <w:t>手  机</w:t>
            </w:r>
          </w:p>
        </w:tc>
        <w:tc>
          <w:tcPr>
            <w:tcW w:w="3120" w:type="dxa"/>
            <w:gridSpan w:val="2"/>
            <w:vAlign w:val="center"/>
          </w:tcPr>
          <w:p w:rsidR="00FB511C" w:rsidRDefault="00FB511C" w:rsidP="009A3103">
            <w:pPr>
              <w:spacing w:line="400" w:lineRule="exact"/>
              <w:jc w:val="center"/>
              <w:rPr>
                <w:rFonts w:hint="eastAsia"/>
                <w:bCs/>
                <w:sz w:val="24"/>
              </w:rPr>
            </w:pPr>
          </w:p>
        </w:tc>
      </w:tr>
      <w:tr w:rsidR="00FB511C" w:rsidTr="009A3103">
        <w:trPr>
          <w:trHeight w:hRule="exact" w:val="454"/>
          <w:jc w:val="center"/>
        </w:trPr>
        <w:tc>
          <w:tcPr>
            <w:tcW w:w="1714" w:type="dxa"/>
            <w:vMerge/>
            <w:vAlign w:val="center"/>
          </w:tcPr>
          <w:p w:rsidR="00FB511C" w:rsidRDefault="00FB511C" w:rsidP="009A3103">
            <w:pPr>
              <w:spacing w:line="400" w:lineRule="exact"/>
              <w:jc w:val="center"/>
              <w:rPr>
                <w:rFonts w:hint="eastAsia"/>
                <w:bCs/>
                <w:sz w:val="24"/>
              </w:rPr>
            </w:pPr>
          </w:p>
        </w:tc>
        <w:tc>
          <w:tcPr>
            <w:tcW w:w="1155" w:type="dxa"/>
            <w:vAlign w:val="center"/>
          </w:tcPr>
          <w:p w:rsidR="00FB511C" w:rsidRDefault="00FB511C"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FB511C" w:rsidRDefault="00FB511C" w:rsidP="009A3103">
            <w:pPr>
              <w:spacing w:line="400" w:lineRule="exact"/>
              <w:jc w:val="center"/>
              <w:rPr>
                <w:rFonts w:hint="eastAsia"/>
                <w:bCs/>
                <w:sz w:val="24"/>
              </w:rPr>
            </w:pPr>
          </w:p>
        </w:tc>
        <w:tc>
          <w:tcPr>
            <w:tcW w:w="965" w:type="dxa"/>
            <w:vAlign w:val="center"/>
          </w:tcPr>
          <w:p w:rsidR="00FB511C" w:rsidRDefault="00FB511C" w:rsidP="009A3103">
            <w:pPr>
              <w:spacing w:line="400" w:lineRule="exact"/>
              <w:jc w:val="center"/>
              <w:rPr>
                <w:rFonts w:hint="eastAsia"/>
                <w:bCs/>
                <w:sz w:val="24"/>
              </w:rPr>
            </w:pPr>
            <w:r>
              <w:rPr>
                <w:rFonts w:hint="eastAsia"/>
                <w:bCs/>
                <w:sz w:val="24"/>
              </w:rPr>
              <w:t>E-mail</w:t>
            </w:r>
          </w:p>
        </w:tc>
        <w:tc>
          <w:tcPr>
            <w:tcW w:w="3120" w:type="dxa"/>
            <w:gridSpan w:val="2"/>
            <w:vAlign w:val="center"/>
          </w:tcPr>
          <w:p w:rsidR="00FB511C" w:rsidRDefault="00FB511C" w:rsidP="009A3103">
            <w:pPr>
              <w:spacing w:line="400" w:lineRule="exact"/>
              <w:jc w:val="center"/>
              <w:rPr>
                <w:rFonts w:hint="eastAsia"/>
                <w:bCs/>
                <w:sz w:val="24"/>
              </w:rPr>
            </w:pPr>
          </w:p>
        </w:tc>
      </w:tr>
      <w:tr w:rsidR="00FB511C" w:rsidTr="009A3103">
        <w:trPr>
          <w:trHeight w:hRule="exact" w:val="454"/>
          <w:jc w:val="center"/>
        </w:trPr>
        <w:tc>
          <w:tcPr>
            <w:tcW w:w="1714" w:type="dxa"/>
            <w:vMerge w:val="restart"/>
            <w:vAlign w:val="center"/>
          </w:tcPr>
          <w:p w:rsidR="00FB511C" w:rsidRDefault="00FB511C" w:rsidP="009A3103">
            <w:pPr>
              <w:spacing w:line="400" w:lineRule="exact"/>
              <w:jc w:val="center"/>
              <w:rPr>
                <w:rFonts w:hint="eastAsia"/>
                <w:bCs/>
                <w:sz w:val="24"/>
              </w:rPr>
            </w:pPr>
            <w:r>
              <w:rPr>
                <w:rFonts w:hint="eastAsia"/>
                <w:bCs/>
                <w:sz w:val="24"/>
              </w:rPr>
              <w:t>培训人员4</w:t>
            </w:r>
          </w:p>
        </w:tc>
        <w:tc>
          <w:tcPr>
            <w:tcW w:w="1155" w:type="dxa"/>
            <w:vAlign w:val="center"/>
          </w:tcPr>
          <w:p w:rsidR="00FB511C" w:rsidRDefault="00FB511C" w:rsidP="009A3103">
            <w:pPr>
              <w:spacing w:line="400" w:lineRule="exact"/>
              <w:jc w:val="center"/>
              <w:rPr>
                <w:rFonts w:hint="eastAsia"/>
                <w:bCs/>
                <w:sz w:val="24"/>
              </w:rPr>
            </w:pPr>
            <w:r>
              <w:rPr>
                <w:rFonts w:hint="eastAsia"/>
                <w:bCs/>
                <w:sz w:val="24"/>
              </w:rPr>
              <w:t>姓  名</w:t>
            </w:r>
          </w:p>
        </w:tc>
        <w:tc>
          <w:tcPr>
            <w:tcW w:w="2511" w:type="dxa"/>
            <w:vAlign w:val="center"/>
          </w:tcPr>
          <w:p w:rsidR="00FB511C" w:rsidRDefault="00FB511C" w:rsidP="009A3103">
            <w:pPr>
              <w:spacing w:line="400" w:lineRule="exact"/>
              <w:jc w:val="center"/>
              <w:rPr>
                <w:rFonts w:hint="eastAsia"/>
                <w:bCs/>
                <w:sz w:val="24"/>
              </w:rPr>
            </w:pPr>
          </w:p>
        </w:tc>
        <w:tc>
          <w:tcPr>
            <w:tcW w:w="965" w:type="dxa"/>
            <w:vAlign w:val="center"/>
          </w:tcPr>
          <w:p w:rsidR="00FB511C" w:rsidRDefault="00FB511C" w:rsidP="009A3103">
            <w:pPr>
              <w:spacing w:line="400" w:lineRule="exact"/>
              <w:jc w:val="center"/>
              <w:rPr>
                <w:rFonts w:hint="eastAsia"/>
                <w:bCs/>
                <w:sz w:val="24"/>
              </w:rPr>
            </w:pPr>
            <w:r>
              <w:rPr>
                <w:rFonts w:hint="eastAsia"/>
                <w:bCs/>
                <w:sz w:val="24"/>
              </w:rPr>
              <w:t>职  务</w:t>
            </w:r>
          </w:p>
        </w:tc>
        <w:tc>
          <w:tcPr>
            <w:tcW w:w="3120" w:type="dxa"/>
            <w:gridSpan w:val="2"/>
            <w:vAlign w:val="center"/>
          </w:tcPr>
          <w:p w:rsidR="00FB511C" w:rsidRDefault="00FB511C" w:rsidP="009A3103">
            <w:pPr>
              <w:spacing w:line="400" w:lineRule="exact"/>
              <w:jc w:val="center"/>
              <w:rPr>
                <w:rFonts w:hint="eastAsia"/>
                <w:bCs/>
                <w:sz w:val="24"/>
              </w:rPr>
            </w:pPr>
          </w:p>
        </w:tc>
      </w:tr>
      <w:tr w:rsidR="00FB511C" w:rsidTr="009A3103">
        <w:trPr>
          <w:trHeight w:hRule="exact" w:val="454"/>
          <w:jc w:val="center"/>
        </w:trPr>
        <w:tc>
          <w:tcPr>
            <w:tcW w:w="1714" w:type="dxa"/>
            <w:vMerge/>
            <w:vAlign w:val="center"/>
          </w:tcPr>
          <w:p w:rsidR="00FB511C" w:rsidRDefault="00FB511C" w:rsidP="009A3103">
            <w:pPr>
              <w:spacing w:line="400" w:lineRule="exact"/>
              <w:jc w:val="center"/>
              <w:rPr>
                <w:rFonts w:hint="eastAsia"/>
                <w:bCs/>
                <w:sz w:val="24"/>
              </w:rPr>
            </w:pPr>
          </w:p>
        </w:tc>
        <w:tc>
          <w:tcPr>
            <w:tcW w:w="1155" w:type="dxa"/>
            <w:vAlign w:val="center"/>
          </w:tcPr>
          <w:p w:rsidR="00FB511C" w:rsidRDefault="00FB511C" w:rsidP="009A3103">
            <w:pPr>
              <w:spacing w:line="400" w:lineRule="exact"/>
              <w:jc w:val="center"/>
              <w:rPr>
                <w:rFonts w:hint="eastAsia"/>
                <w:bCs/>
                <w:sz w:val="24"/>
              </w:rPr>
            </w:pPr>
            <w:r>
              <w:rPr>
                <w:rFonts w:hint="eastAsia"/>
                <w:bCs/>
                <w:sz w:val="24"/>
              </w:rPr>
              <w:t>性  别</w:t>
            </w:r>
          </w:p>
        </w:tc>
        <w:tc>
          <w:tcPr>
            <w:tcW w:w="2511" w:type="dxa"/>
            <w:vAlign w:val="center"/>
          </w:tcPr>
          <w:p w:rsidR="00FB511C" w:rsidRDefault="00FB511C" w:rsidP="009A3103">
            <w:pPr>
              <w:spacing w:line="400" w:lineRule="exact"/>
              <w:jc w:val="center"/>
              <w:rPr>
                <w:rFonts w:hint="eastAsia"/>
                <w:bCs/>
                <w:sz w:val="24"/>
              </w:rPr>
            </w:pPr>
          </w:p>
        </w:tc>
        <w:tc>
          <w:tcPr>
            <w:tcW w:w="965" w:type="dxa"/>
            <w:vAlign w:val="center"/>
          </w:tcPr>
          <w:p w:rsidR="00FB511C" w:rsidRDefault="00FB511C" w:rsidP="009A3103">
            <w:pPr>
              <w:spacing w:line="400" w:lineRule="exact"/>
              <w:jc w:val="center"/>
              <w:rPr>
                <w:rFonts w:hint="eastAsia"/>
                <w:bCs/>
                <w:sz w:val="24"/>
              </w:rPr>
            </w:pPr>
            <w:r>
              <w:rPr>
                <w:rFonts w:hint="eastAsia"/>
                <w:bCs/>
                <w:sz w:val="24"/>
              </w:rPr>
              <w:t>民  族</w:t>
            </w:r>
          </w:p>
        </w:tc>
        <w:tc>
          <w:tcPr>
            <w:tcW w:w="3120" w:type="dxa"/>
            <w:gridSpan w:val="2"/>
            <w:vAlign w:val="center"/>
          </w:tcPr>
          <w:p w:rsidR="00FB511C" w:rsidRDefault="00FB511C" w:rsidP="009A3103">
            <w:pPr>
              <w:spacing w:line="400" w:lineRule="exact"/>
              <w:jc w:val="center"/>
              <w:rPr>
                <w:rFonts w:hint="eastAsia"/>
                <w:bCs/>
                <w:sz w:val="24"/>
              </w:rPr>
            </w:pPr>
          </w:p>
        </w:tc>
      </w:tr>
      <w:tr w:rsidR="00FB511C" w:rsidTr="009A3103">
        <w:trPr>
          <w:trHeight w:hRule="exact" w:val="454"/>
          <w:jc w:val="center"/>
        </w:trPr>
        <w:tc>
          <w:tcPr>
            <w:tcW w:w="1714" w:type="dxa"/>
            <w:vMerge/>
            <w:vAlign w:val="center"/>
          </w:tcPr>
          <w:p w:rsidR="00FB511C" w:rsidRDefault="00FB511C" w:rsidP="009A3103">
            <w:pPr>
              <w:spacing w:line="400" w:lineRule="exact"/>
              <w:jc w:val="center"/>
              <w:rPr>
                <w:rFonts w:hint="eastAsia"/>
                <w:bCs/>
                <w:sz w:val="24"/>
              </w:rPr>
            </w:pPr>
          </w:p>
        </w:tc>
        <w:tc>
          <w:tcPr>
            <w:tcW w:w="1155" w:type="dxa"/>
            <w:vAlign w:val="center"/>
          </w:tcPr>
          <w:p w:rsidR="00FB511C" w:rsidRDefault="00FB511C" w:rsidP="009A3103">
            <w:pPr>
              <w:spacing w:line="400" w:lineRule="exact"/>
              <w:jc w:val="center"/>
              <w:rPr>
                <w:rFonts w:hint="eastAsia"/>
                <w:bCs/>
                <w:sz w:val="24"/>
              </w:rPr>
            </w:pPr>
            <w:r>
              <w:rPr>
                <w:rFonts w:hint="eastAsia"/>
                <w:bCs/>
                <w:sz w:val="24"/>
              </w:rPr>
              <w:t>办公电话</w:t>
            </w:r>
          </w:p>
        </w:tc>
        <w:tc>
          <w:tcPr>
            <w:tcW w:w="2511" w:type="dxa"/>
            <w:vAlign w:val="center"/>
          </w:tcPr>
          <w:p w:rsidR="00FB511C" w:rsidRDefault="00FB511C" w:rsidP="009A3103">
            <w:pPr>
              <w:spacing w:line="400" w:lineRule="exact"/>
              <w:jc w:val="center"/>
              <w:rPr>
                <w:rFonts w:hint="eastAsia"/>
                <w:bCs/>
                <w:sz w:val="24"/>
              </w:rPr>
            </w:pPr>
          </w:p>
        </w:tc>
        <w:tc>
          <w:tcPr>
            <w:tcW w:w="965" w:type="dxa"/>
            <w:vAlign w:val="center"/>
          </w:tcPr>
          <w:p w:rsidR="00FB511C" w:rsidRDefault="00FB511C" w:rsidP="009A3103">
            <w:pPr>
              <w:spacing w:line="400" w:lineRule="exact"/>
              <w:jc w:val="center"/>
              <w:rPr>
                <w:rFonts w:hint="eastAsia"/>
                <w:bCs/>
                <w:sz w:val="24"/>
              </w:rPr>
            </w:pPr>
            <w:r>
              <w:rPr>
                <w:rFonts w:hint="eastAsia"/>
                <w:bCs/>
                <w:sz w:val="24"/>
              </w:rPr>
              <w:t>手  机</w:t>
            </w:r>
          </w:p>
        </w:tc>
        <w:tc>
          <w:tcPr>
            <w:tcW w:w="3120" w:type="dxa"/>
            <w:gridSpan w:val="2"/>
            <w:vAlign w:val="center"/>
          </w:tcPr>
          <w:p w:rsidR="00FB511C" w:rsidRDefault="00FB511C" w:rsidP="009A3103">
            <w:pPr>
              <w:spacing w:line="400" w:lineRule="exact"/>
              <w:jc w:val="center"/>
              <w:rPr>
                <w:rFonts w:hint="eastAsia"/>
                <w:bCs/>
                <w:sz w:val="24"/>
              </w:rPr>
            </w:pPr>
          </w:p>
        </w:tc>
      </w:tr>
      <w:tr w:rsidR="00FB511C" w:rsidTr="009A3103">
        <w:trPr>
          <w:trHeight w:hRule="exact" w:val="454"/>
          <w:jc w:val="center"/>
        </w:trPr>
        <w:tc>
          <w:tcPr>
            <w:tcW w:w="1714" w:type="dxa"/>
            <w:vMerge/>
            <w:vAlign w:val="center"/>
          </w:tcPr>
          <w:p w:rsidR="00FB511C" w:rsidRDefault="00FB511C" w:rsidP="009A3103">
            <w:pPr>
              <w:spacing w:line="400" w:lineRule="exact"/>
              <w:jc w:val="center"/>
              <w:rPr>
                <w:rFonts w:hint="eastAsia"/>
                <w:bCs/>
                <w:sz w:val="24"/>
              </w:rPr>
            </w:pPr>
          </w:p>
        </w:tc>
        <w:tc>
          <w:tcPr>
            <w:tcW w:w="1155" w:type="dxa"/>
            <w:vAlign w:val="center"/>
          </w:tcPr>
          <w:p w:rsidR="00FB511C" w:rsidRDefault="00FB511C"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FB511C" w:rsidRDefault="00FB511C" w:rsidP="009A3103">
            <w:pPr>
              <w:spacing w:line="400" w:lineRule="exact"/>
              <w:jc w:val="center"/>
              <w:rPr>
                <w:rFonts w:hint="eastAsia"/>
                <w:bCs/>
                <w:sz w:val="24"/>
              </w:rPr>
            </w:pPr>
          </w:p>
        </w:tc>
        <w:tc>
          <w:tcPr>
            <w:tcW w:w="965" w:type="dxa"/>
            <w:vAlign w:val="center"/>
          </w:tcPr>
          <w:p w:rsidR="00FB511C" w:rsidRDefault="00FB511C" w:rsidP="009A3103">
            <w:pPr>
              <w:spacing w:line="400" w:lineRule="exact"/>
              <w:jc w:val="center"/>
              <w:rPr>
                <w:rFonts w:hint="eastAsia"/>
                <w:bCs/>
                <w:sz w:val="24"/>
              </w:rPr>
            </w:pPr>
            <w:r>
              <w:rPr>
                <w:rFonts w:hint="eastAsia"/>
                <w:bCs/>
                <w:sz w:val="24"/>
              </w:rPr>
              <w:t>E-mail</w:t>
            </w:r>
          </w:p>
        </w:tc>
        <w:tc>
          <w:tcPr>
            <w:tcW w:w="3120" w:type="dxa"/>
            <w:gridSpan w:val="2"/>
            <w:vAlign w:val="center"/>
          </w:tcPr>
          <w:p w:rsidR="00FB511C" w:rsidRDefault="00FB511C" w:rsidP="009A3103">
            <w:pPr>
              <w:spacing w:line="400" w:lineRule="exact"/>
              <w:jc w:val="center"/>
              <w:rPr>
                <w:rFonts w:hint="eastAsia"/>
                <w:bCs/>
                <w:sz w:val="24"/>
              </w:rPr>
            </w:pPr>
          </w:p>
        </w:tc>
      </w:tr>
      <w:tr w:rsidR="00FB511C" w:rsidTr="009A3103">
        <w:trPr>
          <w:trHeight w:hRule="exact" w:val="454"/>
          <w:jc w:val="center"/>
        </w:trPr>
        <w:tc>
          <w:tcPr>
            <w:tcW w:w="1714" w:type="dxa"/>
            <w:vAlign w:val="center"/>
          </w:tcPr>
          <w:p w:rsidR="00FB511C" w:rsidRDefault="00FB511C" w:rsidP="009A3103">
            <w:pPr>
              <w:spacing w:line="400" w:lineRule="exact"/>
              <w:jc w:val="center"/>
              <w:rPr>
                <w:rFonts w:hint="eastAsia"/>
                <w:bCs/>
                <w:sz w:val="24"/>
              </w:rPr>
            </w:pPr>
            <w:r>
              <w:rPr>
                <w:rFonts w:hint="eastAsia"/>
                <w:bCs/>
                <w:sz w:val="24"/>
              </w:rPr>
              <w:t>参加哪一期培训班</w:t>
            </w:r>
          </w:p>
        </w:tc>
        <w:tc>
          <w:tcPr>
            <w:tcW w:w="7751" w:type="dxa"/>
            <w:gridSpan w:val="5"/>
            <w:vAlign w:val="center"/>
          </w:tcPr>
          <w:p w:rsidR="00FB511C" w:rsidRDefault="00FB511C" w:rsidP="009A3103">
            <w:pPr>
              <w:spacing w:line="400" w:lineRule="exact"/>
              <w:jc w:val="center"/>
              <w:rPr>
                <w:rFonts w:hint="eastAsia"/>
                <w:bCs/>
                <w:sz w:val="24"/>
              </w:rPr>
            </w:pPr>
            <w:r>
              <w:rPr>
                <w:rFonts w:hint="eastAsia"/>
                <w:bCs/>
                <w:sz w:val="24"/>
              </w:rPr>
              <w:t xml:space="preserve">第一期（   ）            第二期（   ）  </w:t>
            </w:r>
          </w:p>
          <w:p w:rsidR="00FB511C" w:rsidRDefault="00FB511C" w:rsidP="009A3103">
            <w:pPr>
              <w:spacing w:line="400" w:lineRule="exact"/>
              <w:jc w:val="center"/>
              <w:rPr>
                <w:rFonts w:hint="eastAsia"/>
                <w:bCs/>
                <w:sz w:val="24"/>
              </w:rPr>
            </w:pPr>
            <w:r>
              <w:rPr>
                <w:rFonts w:hint="eastAsia"/>
                <w:bCs/>
                <w:sz w:val="24"/>
              </w:rPr>
              <w:t>参加哪一期培训班</w:t>
            </w:r>
          </w:p>
        </w:tc>
      </w:tr>
      <w:tr w:rsidR="00FB511C" w:rsidTr="009A3103">
        <w:trPr>
          <w:trHeight w:hRule="exact" w:val="808"/>
          <w:jc w:val="center"/>
        </w:trPr>
        <w:tc>
          <w:tcPr>
            <w:tcW w:w="1714" w:type="dxa"/>
            <w:vAlign w:val="center"/>
          </w:tcPr>
          <w:p w:rsidR="00FB511C" w:rsidRDefault="00FB511C" w:rsidP="009A3103">
            <w:pPr>
              <w:spacing w:line="400" w:lineRule="exact"/>
              <w:ind w:leftChars="50" w:left="160" w:rightChars="50" w:right="160"/>
              <w:jc w:val="center"/>
              <w:rPr>
                <w:rFonts w:hint="eastAsia"/>
                <w:sz w:val="24"/>
                <w:lang w:val="zh-CN"/>
              </w:rPr>
            </w:pPr>
            <w:r>
              <w:rPr>
                <w:rFonts w:hint="eastAsia"/>
                <w:sz w:val="24"/>
                <w:lang w:val="zh-CN"/>
              </w:rPr>
              <w:t>住宿安排</w:t>
            </w:r>
            <w:r>
              <w:rPr>
                <w:rFonts w:hint="eastAsia"/>
                <w:spacing w:val="-6"/>
                <w:sz w:val="24"/>
                <w:lang w:val="zh-CN"/>
              </w:rPr>
              <w:t>[画</w:t>
            </w:r>
            <w:r>
              <w:rPr>
                <w:rFonts w:hint="eastAsia"/>
                <w:spacing w:val="-6"/>
                <w:sz w:val="24"/>
                <w:lang w:val="zh-CN"/>
              </w:rPr>
              <w:sym w:font="Wingdings 2" w:char="F050"/>
            </w:r>
            <w:r>
              <w:rPr>
                <w:rFonts w:hint="eastAsia"/>
                <w:spacing w:val="-6"/>
                <w:sz w:val="24"/>
                <w:lang w:val="zh-CN"/>
              </w:rPr>
              <w:t>确认</w:t>
            </w:r>
            <w:r>
              <w:rPr>
                <w:rFonts w:hint="eastAsia"/>
                <w:sz w:val="24"/>
                <w:lang w:val="zh-CN"/>
              </w:rPr>
              <w:t>]</w:t>
            </w:r>
          </w:p>
        </w:tc>
        <w:tc>
          <w:tcPr>
            <w:tcW w:w="7751" w:type="dxa"/>
            <w:gridSpan w:val="5"/>
            <w:vAlign w:val="center"/>
          </w:tcPr>
          <w:p w:rsidR="00FB511C" w:rsidRDefault="00FB511C" w:rsidP="009A3103">
            <w:pPr>
              <w:spacing w:line="400" w:lineRule="exact"/>
              <w:ind w:left="170" w:right="170"/>
              <w:rPr>
                <w:rFonts w:hint="eastAsia"/>
                <w:sz w:val="24"/>
                <w:lang w:val="zh-CN"/>
              </w:rPr>
            </w:pPr>
            <w:r>
              <w:rPr>
                <w:rFonts w:hint="eastAsia"/>
                <w:sz w:val="24"/>
                <w:lang w:val="zh-CN"/>
              </w:rPr>
              <w:t>⑴ 是否住宿：是   (        )     否   (        )</w:t>
            </w:r>
          </w:p>
          <w:p w:rsidR="00FB511C" w:rsidRDefault="00FB511C" w:rsidP="009A3103">
            <w:pPr>
              <w:spacing w:line="400" w:lineRule="exact"/>
              <w:ind w:left="170" w:right="170"/>
              <w:rPr>
                <w:rFonts w:hint="eastAsia"/>
                <w:sz w:val="24"/>
                <w:lang w:val="zh-CN"/>
              </w:rPr>
            </w:pPr>
            <w:r>
              <w:rPr>
                <w:rFonts w:hint="eastAsia"/>
                <w:sz w:val="24"/>
                <w:lang w:val="zh-CN"/>
              </w:rPr>
              <w:t>⑵ 住宿形式：合住 (        )     包房 (        )</w:t>
            </w:r>
          </w:p>
        </w:tc>
      </w:tr>
      <w:tr w:rsidR="00FB511C" w:rsidTr="009A3103">
        <w:trPr>
          <w:trHeight w:hRule="exact" w:val="1393"/>
          <w:jc w:val="center"/>
        </w:trPr>
        <w:tc>
          <w:tcPr>
            <w:tcW w:w="1714" w:type="dxa"/>
            <w:vAlign w:val="center"/>
          </w:tcPr>
          <w:p w:rsidR="00FB511C" w:rsidRDefault="00FB511C" w:rsidP="009A3103">
            <w:pPr>
              <w:spacing w:line="400" w:lineRule="exact"/>
              <w:ind w:leftChars="50" w:left="160" w:rightChars="50" w:right="160"/>
              <w:jc w:val="center"/>
              <w:rPr>
                <w:rFonts w:hint="eastAsia"/>
                <w:sz w:val="24"/>
                <w:lang w:val="zh-CN"/>
              </w:rPr>
            </w:pPr>
            <w:r>
              <w:rPr>
                <w:rFonts w:hint="eastAsia"/>
                <w:sz w:val="24"/>
                <w:lang w:val="zh-CN"/>
              </w:rPr>
              <w:t>报到事宜</w:t>
            </w:r>
          </w:p>
        </w:tc>
        <w:tc>
          <w:tcPr>
            <w:tcW w:w="7751" w:type="dxa"/>
            <w:gridSpan w:val="5"/>
            <w:vAlign w:val="center"/>
          </w:tcPr>
          <w:p w:rsidR="00FB511C" w:rsidRDefault="00FB511C" w:rsidP="009A3103">
            <w:pPr>
              <w:spacing w:line="400" w:lineRule="exact"/>
              <w:ind w:left="170" w:right="170"/>
              <w:rPr>
                <w:rFonts w:hint="eastAsia"/>
                <w:sz w:val="24"/>
                <w:lang w:val="zh-CN"/>
              </w:rPr>
            </w:pPr>
            <w:r>
              <w:rPr>
                <w:rFonts w:hint="eastAsia"/>
                <w:sz w:val="24"/>
                <w:lang w:val="zh-CN"/>
              </w:rPr>
              <w:t>⑴ 到达日期：</w:t>
            </w:r>
            <w:r>
              <w:rPr>
                <w:rFonts w:hint="eastAsia"/>
                <w:sz w:val="24"/>
                <w:u w:val="single"/>
                <w:lang w:val="zh-CN"/>
              </w:rPr>
              <w:t xml:space="preserve">           </w:t>
            </w:r>
            <w:r>
              <w:rPr>
                <w:rFonts w:hint="eastAsia"/>
                <w:sz w:val="24"/>
                <w:lang w:val="zh-CN"/>
              </w:rPr>
              <w:t>月</w:t>
            </w:r>
            <w:r>
              <w:rPr>
                <w:rFonts w:hint="eastAsia"/>
                <w:sz w:val="24"/>
                <w:u w:val="single"/>
                <w:lang w:val="zh-CN"/>
              </w:rPr>
              <w:t xml:space="preserve">            </w:t>
            </w:r>
            <w:r>
              <w:rPr>
                <w:rFonts w:hint="eastAsia"/>
                <w:sz w:val="24"/>
                <w:lang w:val="zh-CN"/>
              </w:rPr>
              <w:t>日；同行人数：</w:t>
            </w:r>
            <w:r>
              <w:rPr>
                <w:rFonts w:hint="eastAsia"/>
                <w:sz w:val="24"/>
                <w:u w:val="single"/>
                <w:lang w:val="zh-CN"/>
              </w:rPr>
              <w:t xml:space="preserve">         </w:t>
            </w:r>
          </w:p>
          <w:p w:rsidR="00FB511C" w:rsidRDefault="00FB511C" w:rsidP="009A3103">
            <w:pPr>
              <w:spacing w:line="400" w:lineRule="exact"/>
              <w:ind w:left="170" w:right="170"/>
              <w:rPr>
                <w:rFonts w:hint="eastAsia"/>
                <w:sz w:val="24"/>
                <w:lang w:val="zh-CN"/>
              </w:rPr>
            </w:pPr>
            <w:r>
              <w:rPr>
                <w:rFonts w:hint="eastAsia"/>
                <w:sz w:val="24"/>
                <w:lang w:val="zh-CN"/>
              </w:rPr>
              <w:t>⑵ 航 班 号：</w:t>
            </w:r>
            <w:r>
              <w:rPr>
                <w:rFonts w:hint="eastAsia"/>
                <w:sz w:val="24"/>
                <w:u w:val="single"/>
                <w:lang w:val="zh-CN"/>
              </w:rPr>
              <w:t xml:space="preserve">         </w:t>
            </w:r>
            <w:r>
              <w:rPr>
                <w:rFonts w:hint="eastAsia"/>
                <w:sz w:val="24"/>
                <w:lang w:val="zh-CN"/>
              </w:rPr>
              <w:t>；起飞时间：</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分；到达：</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w:t>
            </w:r>
          </w:p>
          <w:p w:rsidR="00FB511C" w:rsidRDefault="00FB511C" w:rsidP="009A3103">
            <w:pPr>
              <w:spacing w:line="400" w:lineRule="exact"/>
              <w:ind w:left="170" w:right="170"/>
              <w:rPr>
                <w:rFonts w:hint="eastAsia"/>
                <w:sz w:val="24"/>
                <w:lang w:val="zh-CN"/>
              </w:rPr>
            </w:pPr>
            <w:r>
              <w:rPr>
                <w:rFonts w:hint="eastAsia"/>
                <w:sz w:val="24"/>
                <w:lang w:val="zh-CN"/>
              </w:rPr>
              <w:t>⑶ 乘坐车次：</w:t>
            </w:r>
            <w:r>
              <w:rPr>
                <w:rFonts w:hint="eastAsia"/>
                <w:sz w:val="24"/>
                <w:u w:val="single"/>
                <w:lang w:val="zh-CN"/>
              </w:rPr>
              <w:t xml:space="preserve">         </w:t>
            </w:r>
            <w:r>
              <w:rPr>
                <w:rFonts w:hint="eastAsia"/>
                <w:sz w:val="24"/>
                <w:lang w:val="zh-CN"/>
              </w:rPr>
              <w:t>；到达站名：</w:t>
            </w:r>
            <w:r>
              <w:rPr>
                <w:rFonts w:hint="eastAsia"/>
                <w:sz w:val="24"/>
                <w:u w:val="single"/>
                <w:lang w:val="zh-CN"/>
              </w:rPr>
              <w:t xml:space="preserve">         </w:t>
            </w:r>
            <w:r>
              <w:rPr>
                <w:rFonts w:hint="eastAsia"/>
                <w:sz w:val="24"/>
                <w:lang w:val="zh-CN"/>
              </w:rPr>
              <w:t>；到站：</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w:t>
            </w:r>
          </w:p>
        </w:tc>
      </w:tr>
      <w:tr w:rsidR="00FB511C" w:rsidTr="009A3103">
        <w:trPr>
          <w:trHeight w:hRule="exact" w:val="420"/>
          <w:jc w:val="center"/>
        </w:trPr>
        <w:tc>
          <w:tcPr>
            <w:tcW w:w="1714" w:type="dxa"/>
            <w:vAlign w:val="center"/>
          </w:tcPr>
          <w:p w:rsidR="00FB511C" w:rsidRDefault="00FB511C" w:rsidP="009A3103">
            <w:pPr>
              <w:spacing w:line="400" w:lineRule="exact"/>
              <w:ind w:leftChars="50" w:left="160" w:rightChars="50" w:right="160"/>
              <w:jc w:val="center"/>
              <w:rPr>
                <w:rFonts w:hint="eastAsia"/>
                <w:sz w:val="24"/>
                <w:lang w:val="zh-CN"/>
              </w:rPr>
            </w:pPr>
            <w:r>
              <w:rPr>
                <w:rFonts w:hint="eastAsia"/>
                <w:sz w:val="24"/>
                <w:lang w:val="zh-CN"/>
              </w:rPr>
              <w:t>备  注</w:t>
            </w:r>
          </w:p>
        </w:tc>
        <w:tc>
          <w:tcPr>
            <w:tcW w:w="7751" w:type="dxa"/>
            <w:gridSpan w:val="5"/>
            <w:vAlign w:val="center"/>
          </w:tcPr>
          <w:p w:rsidR="00FB511C" w:rsidRDefault="00FB511C" w:rsidP="009A3103">
            <w:pPr>
              <w:spacing w:line="400" w:lineRule="exact"/>
              <w:ind w:left="170" w:right="170"/>
              <w:rPr>
                <w:rFonts w:hAnsi="宋体" w:hint="eastAsia"/>
                <w:sz w:val="24"/>
                <w:lang w:val="zh-CN"/>
              </w:rPr>
            </w:pPr>
          </w:p>
        </w:tc>
      </w:tr>
    </w:tbl>
    <w:p w:rsidR="00FE675D" w:rsidRDefault="00FB511C" w:rsidP="00FB511C">
      <w:pPr>
        <w:spacing w:line="360" w:lineRule="exact"/>
      </w:pPr>
      <w:r>
        <w:rPr>
          <w:rFonts w:ascii="Times New Roman"/>
          <w:b/>
          <w:sz w:val="24"/>
        </w:rPr>
        <w:t>本培训班报名回执，请登录</w:t>
      </w:r>
      <w:r>
        <w:rPr>
          <w:rFonts w:ascii="Times New Roman"/>
          <w:b/>
          <w:sz w:val="24"/>
        </w:rPr>
        <w:t>http</w:t>
      </w:r>
      <w:r>
        <w:rPr>
          <w:rFonts w:ascii="Times New Roman"/>
          <w:b/>
          <w:sz w:val="24"/>
        </w:rPr>
        <w:t>：</w:t>
      </w:r>
      <w:r>
        <w:rPr>
          <w:rFonts w:ascii="Times New Roman"/>
          <w:b/>
          <w:sz w:val="24"/>
        </w:rPr>
        <w:t>//www.tianhuang.cn</w:t>
      </w:r>
      <w:r>
        <w:rPr>
          <w:rFonts w:ascii="Times New Roman"/>
          <w:b/>
          <w:sz w:val="24"/>
        </w:rPr>
        <w:t>下载。</w:t>
      </w:r>
    </w:p>
    <w:sectPr w:rsidR="00FE675D" w:rsidSect="00FB511C">
      <w:pgSz w:w="11906" w:h="16838"/>
      <w:pgMar w:top="1134" w:right="1134" w:bottom="1134" w:left="1134"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FB511C"/>
    <w:rsid w:val="00073BCD"/>
    <w:rsid w:val="00FB511C"/>
    <w:rsid w:val="00FE67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11C"/>
    <w:pPr>
      <w:widowControl w:val="0"/>
      <w:jc w:val="both"/>
    </w:pPr>
    <w:rPr>
      <w:rFonts w:ascii="仿宋_GB2312" w:eastAsia="仿宋_GB2312"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B511C"/>
    <w:rPr>
      <w:rFonts w:ascii="宋体" w:eastAsia="宋体" w:hAnsi="Courier New" w:cs="Courier New"/>
      <w:kern w:val="2"/>
      <w:sz w:val="21"/>
      <w:szCs w:val="21"/>
    </w:rPr>
  </w:style>
  <w:style w:type="character" w:customStyle="1" w:styleId="Char">
    <w:name w:val="纯文本 Char"/>
    <w:basedOn w:val="a0"/>
    <w:link w:val="a3"/>
    <w:rsid w:val="00FB511C"/>
    <w:rPr>
      <w:rFonts w:ascii="宋体" w:eastAsia="宋体" w:hAnsi="Courier New" w:cs="Courier New"/>
      <w:szCs w:val="21"/>
    </w:rPr>
  </w:style>
  <w:style w:type="paragraph" w:styleId="a4">
    <w:name w:val="Balloon Text"/>
    <w:basedOn w:val="a"/>
    <w:link w:val="Char0"/>
    <w:uiPriority w:val="99"/>
    <w:semiHidden/>
    <w:unhideWhenUsed/>
    <w:rsid w:val="00FB511C"/>
    <w:rPr>
      <w:sz w:val="18"/>
      <w:szCs w:val="18"/>
    </w:rPr>
  </w:style>
  <w:style w:type="character" w:customStyle="1" w:styleId="Char0">
    <w:name w:val="批注框文本 Char"/>
    <w:basedOn w:val="a0"/>
    <w:link w:val="a4"/>
    <w:uiPriority w:val="99"/>
    <w:semiHidden/>
    <w:rsid w:val="00FB511C"/>
    <w:rPr>
      <w:rFonts w:ascii="仿宋_GB2312" w:eastAsia="仿宋_GB2312"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2019-05-11T07:39:00Z</dcterms:created>
  <dcterms:modified xsi:type="dcterms:W3CDTF">2019-05-11T07:40:00Z</dcterms:modified>
</cp:coreProperties>
</file>